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D1" w:rsidRDefault="00567502">
      <w:pPr>
        <w:pStyle w:val="Title"/>
        <w:tabs>
          <w:tab w:val="left" w:pos="7797"/>
        </w:tabs>
        <w:rPr>
          <w:sz w:val="28"/>
          <w:lang w:val="vi-VN"/>
        </w:rPr>
      </w:pPr>
      <w:r>
        <w:rPr>
          <w:sz w:val="28"/>
        </w:rPr>
        <w:t>LỊCH LÀM VIỆC CỦA BAN THƯỜNG VỤ TH</w:t>
      </w:r>
      <w:r>
        <w:rPr>
          <w:sz w:val="28"/>
          <w:lang w:val="vi-VN"/>
        </w:rPr>
        <w:t>ÀNH</w:t>
      </w:r>
      <w:r>
        <w:rPr>
          <w:sz w:val="28"/>
        </w:rPr>
        <w:t xml:space="preserve"> ỦY</w:t>
      </w:r>
    </w:p>
    <w:p w:rsidR="007258D1" w:rsidRDefault="00567502">
      <w:pPr>
        <w:spacing w:after="0"/>
        <w:jc w:val="center"/>
        <w:rPr>
          <w:b/>
        </w:rPr>
      </w:pPr>
      <w:r>
        <w:rPr>
          <w:b/>
        </w:rPr>
        <w:t>Từ ngày 07/10 đến 1</w:t>
      </w:r>
      <w:r>
        <w:rPr>
          <w:b/>
          <w:lang w:val="en-US"/>
        </w:rPr>
        <w:t>2</w:t>
      </w:r>
      <w:r>
        <w:rPr>
          <w:b/>
        </w:rPr>
        <w:t>/</w:t>
      </w:r>
      <w:r>
        <w:rPr>
          <w:b/>
          <w:lang w:val="en-US"/>
        </w:rPr>
        <w:t>10</w:t>
      </w:r>
      <w:r>
        <w:rPr>
          <w:b/>
        </w:rPr>
        <w:t>/2024</w:t>
      </w:r>
    </w:p>
    <w:p w:rsidR="005B29E7" w:rsidRPr="005B29E7" w:rsidRDefault="005B29E7">
      <w:pPr>
        <w:spacing w:after="0"/>
        <w:jc w:val="center"/>
        <w:rPr>
          <w:i/>
          <w:color w:val="FF0000"/>
          <w:lang w:val="en-US"/>
        </w:rPr>
      </w:pPr>
      <w:r w:rsidRPr="005B29E7">
        <w:rPr>
          <w:i/>
          <w:color w:val="FF0000"/>
        </w:rPr>
        <w:t xml:space="preserve">(Bổ sung lần </w:t>
      </w:r>
      <w:r w:rsidR="000676E6">
        <w:rPr>
          <w:i/>
          <w:color w:val="FF0000"/>
        </w:rPr>
        <w:t>3</w:t>
      </w:r>
      <w:r w:rsidRPr="005B29E7">
        <w:rPr>
          <w:i/>
          <w:color w:val="FF0000"/>
        </w:rPr>
        <w:t>)</w:t>
      </w:r>
    </w:p>
    <w:p w:rsidR="007258D1" w:rsidRDefault="00567502">
      <w:pPr>
        <w:spacing w:after="0"/>
        <w:jc w:val="center"/>
        <w:rPr>
          <w:b/>
        </w:rPr>
      </w:pPr>
      <w:r>
        <w:rPr>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083"/>
        <w:gridCol w:w="7422"/>
      </w:tblGrid>
      <w:tr w:rsidR="007258D1" w:rsidRPr="00103519">
        <w:trPr>
          <w:trHeight w:val="566"/>
        </w:trPr>
        <w:tc>
          <w:tcPr>
            <w:tcW w:w="1384" w:type="dxa"/>
            <w:vMerge w:val="restart"/>
            <w:vAlign w:val="center"/>
          </w:tcPr>
          <w:p w:rsidR="007258D1" w:rsidRPr="00103519" w:rsidRDefault="00567502">
            <w:pPr>
              <w:tabs>
                <w:tab w:val="left" w:pos="2618"/>
              </w:tabs>
              <w:spacing w:after="0" w:line="360" w:lineRule="exact"/>
              <w:jc w:val="center"/>
              <w:rPr>
                <w:b/>
                <w:color w:val="000000" w:themeColor="text1"/>
              </w:rPr>
            </w:pPr>
            <w:r w:rsidRPr="00103519">
              <w:rPr>
                <w:b/>
                <w:color w:val="000000" w:themeColor="text1"/>
              </w:rPr>
              <w:t>Thứ hai</w:t>
            </w:r>
          </w:p>
          <w:p w:rsidR="007258D1" w:rsidRPr="00103519" w:rsidRDefault="00567502">
            <w:pPr>
              <w:tabs>
                <w:tab w:val="left" w:pos="2618"/>
              </w:tabs>
              <w:spacing w:after="0" w:line="360" w:lineRule="exact"/>
              <w:jc w:val="center"/>
              <w:rPr>
                <w:b/>
                <w:color w:val="000000" w:themeColor="text1"/>
              </w:rPr>
            </w:pPr>
            <w:r w:rsidRPr="00103519">
              <w:rPr>
                <w:b/>
                <w:color w:val="000000" w:themeColor="text1"/>
              </w:rPr>
              <w:t>07/10</w:t>
            </w:r>
          </w:p>
        </w:tc>
        <w:tc>
          <w:tcPr>
            <w:tcW w:w="1083" w:type="dxa"/>
            <w:tcBorders>
              <w:top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Sáng</w:t>
            </w:r>
          </w:p>
        </w:tc>
        <w:tc>
          <w:tcPr>
            <w:tcW w:w="7422" w:type="dxa"/>
          </w:tcPr>
          <w:p w:rsidR="007258D1" w:rsidRPr="00103519" w:rsidRDefault="00567502">
            <w:pPr>
              <w:tabs>
                <w:tab w:val="left" w:pos="-567"/>
                <w:tab w:val="left" w:pos="-426"/>
              </w:tabs>
              <w:spacing w:after="0"/>
              <w:jc w:val="both"/>
              <w:rPr>
                <w:iCs/>
                <w:color w:val="000000" w:themeColor="text1"/>
              </w:rPr>
            </w:pPr>
            <w:r w:rsidRPr="00103519">
              <w:rPr>
                <w:iCs/>
                <w:color w:val="000000" w:themeColor="text1"/>
              </w:rPr>
              <w:t>- 8h00: Đoàn công tác số 45 của Ban Chỉ đạo Trung ương làm việc với Ban Thương vụ Thành ủy; tại Hội trường Thành ủy</w:t>
            </w:r>
          </w:p>
          <w:p w:rsidR="005B29E7" w:rsidRPr="00103519" w:rsidRDefault="005B29E7">
            <w:pPr>
              <w:tabs>
                <w:tab w:val="left" w:pos="-567"/>
                <w:tab w:val="left" w:pos="-426"/>
              </w:tabs>
              <w:spacing w:after="0"/>
              <w:jc w:val="both"/>
              <w:rPr>
                <w:iCs/>
                <w:color w:val="000000" w:themeColor="text1"/>
              </w:rPr>
            </w:pPr>
            <w:r w:rsidRPr="00103519">
              <w:rPr>
                <w:iCs/>
                <w:color w:val="000000" w:themeColor="text1"/>
              </w:rPr>
              <w:t xml:space="preserve">- 7h30: Đ/c Dũng </w:t>
            </w:r>
            <w:r w:rsidR="00894137" w:rsidRPr="00103519">
              <w:rPr>
                <w:iCs/>
                <w:color w:val="000000" w:themeColor="text1"/>
              </w:rPr>
              <w:t>dự Hội nghị trực tuyến Chính phủ với địa phương; tại Hội trường UBND tỉnh</w:t>
            </w:r>
          </w:p>
          <w:p w:rsidR="007258D1" w:rsidRPr="00103519" w:rsidRDefault="00567502">
            <w:pPr>
              <w:tabs>
                <w:tab w:val="left" w:pos="-567"/>
                <w:tab w:val="left" w:pos="-426"/>
              </w:tabs>
              <w:spacing w:after="0"/>
              <w:jc w:val="both"/>
              <w:rPr>
                <w:iCs/>
                <w:color w:val="000000" w:themeColor="text1"/>
              </w:rPr>
            </w:pPr>
            <w:r w:rsidRPr="00103519">
              <w:rPr>
                <w:iCs/>
                <w:color w:val="000000" w:themeColor="text1"/>
              </w:rPr>
              <w:t>- 11h30: Đ/c Chiến họp Ban Thường vụ Tỉnh ủy; tại Phòng họp 304, Văn phòng Tỉnh ủy</w:t>
            </w:r>
          </w:p>
        </w:tc>
      </w:tr>
      <w:tr w:rsidR="007258D1" w:rsidRPr="00103519">
        <w:trPr>
          <w:trHeight w:val="264"/>
        </w:trPr>
        <w:tc>
          <w:tcPr>
            <w:tcW w:w="1384" w:type="dxa"/>
            <w:vMerge/>
            <w:vAlign w:val="center"/>
          </w:tcPr>
          <w:p w:rsidR="007258D1" w:rsidRPr="00103519" w:rsidRDefault="007258D1">
            <w:pPr>
              <w:tabs>
                <w:tab w:val="left" w:pos="2618"/>
              </w:tabs>
              <w:spacing w:after="0" w:line="360" w:lineRule="exact"/>
              <w:jc w:val="center"/>
              <w:rPr>
                <w:b/>
                <w:color w:val="000000" w:themeColor="text1"/>
                <w:lang w:val="tn-ZA"/>
              </w:rPr>
            </w:pPr>
          </w:p>
        </w:tc>
        <w:tc>
          <w:tcPr>
            <w:tcW w:w="1083" w:type="dxa"/>
            <w:tcBorders>
              <w:top w:val="dotted"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Chiều</w:t>
            </w:r>
          </w:p>
        </w:tc>
        <w:tc>
          <w:tcPr>
            <w:tcW w:w="7422" w:type="dxa"/>
          </w:tcPr>
          <w:p w:rsidR="007258D1" w:rsidRPr="00103519" w:rsidRDefault="00567502">
            <w:pPr>
              <w:spacing w:after="0" w:line="288" w:lineRule="auto"/>
              <w:jc w:val="both"/>
              <w:rPr>
                <w:color w:val="000000" w:themeColor="text1"/>
              </w:rPr>
            </w:pPr>
            <w:r w:rsidRPr="00103519">
              <w:rPr>
                <w:color w:val="000000" w:themeColor="text1"/>
              </w:rPr>
              <w:t xml:space="preserve">- 16h00: Đ/c </w:t>
            </w:r>
            <w:r w:rsidR="00894137" w:rsidRPr="00103519">
              <w:rPr>
                <w:color w:val="000000" w:themeColor="text1"/>
              </w:rPr>
              <w:t>Chiến, đ/c Trung, đ/c Thủy</w:t>
            </w:r>
            <w:r w:rsidRPr="00103519">
              <w:rPr>
                <w:color w:val="000000" w:themeColor="text1"/>
              </w:rPr>
              <w:t xml:space="preserve"> dự khánh thành công trình “Đường giao thông dọc kênh N04, phường Đông Thanh” </w:t>
            </w:r>
            <w:r w:rsidRPr="00103519">
              <w:rPr>
                <w:i/>
                <w:color w:val="000000" w:themeColor="text1"/>
              </w:rPr>
              <w:t>(tại thực địa công trình)</w:t>
            </w:r>
          </w:p>
        </w:tc>
      </w:tr>
      <w:tr w:rsidR="007258D1" w:rsidRPr="00103519">
        <w:trPr>
          <w:trHeight w:val="62"/>
        </w:trPr>
        <w:tc>
          <w:tcPr>
            <w:tcW w:w="1384" w:type="dxa"/>
            <w:vMerge w:val="restart"/>
            <w:vAlign w:val="center"/>
          </w:tcPr>
          <w:p w:rsidR="007258D1" w:rsidRPr="00103519" w:rsidRDefault="00567502">
            <w:pPr>
              <w:tabs>
                <w:tab w:val="left" w:pos="2618"/>
              </w:tabs>
              <w:spacing w:after="0" w:line="360" w:lineRule="exact"/>
              <w:jc w:val="center"/>
              <w:rPr>
                <w:b/>
                <w:color w:val="000000" w:themeColor="text1"/>
              </w:rPr>
            </w:pPr>
            <w:r w:rsidRPr="00103519">
              <w:rPr>
                <w:b/>
                <w:color w:val="000000" w:themeColor="text1"/>
              </w:rPr>
              <w:t>Thứ ba</w:t>
            </w:r>
          </w:p>
          <w:p w:rsidR="007258D1" w:rsidRPr="00103519" w:rsidRDefault="00567502">
            <w:pPr>
              <w:tabs>
                <w:tab w:val="left" w:pos="2618"/>
              </w:tabs>
              <w:spacing w:after="0" w:line="360" w:lineRule="exact"/>
              <w:jc w:val="center"/>
              <w:rPr>
                <w:b/>
                <w:color w:val="000000" w:themeColor="text1"/>
                <w:lang w:val="en-US"/>
              </w:rPr>
            </w:pPr>
            <w:r w:rsidRPr="00103519">
              <w:rPr>
                <w:b/>
                <w:color w:val="000000" w:themeColor="text1"/>
              </w:rPr>
              <w:t>08/</w:t>
            </w:r>
            <w:r w:rsidRPr="00103519">
              <w:rPr>
                <w:b/>
                <w:color w:val="000000" w:themeColor="text1"/>
                <w:lang w:val="en-US"/>
              </w:rPr>
              <w:t>10</w:t>
            </w:r>
          </w:p>
        </w:tc>
        <w:tc>
          <w:tcPr>
            <w:tcW w:w="1083" w:type="dxa"/>
            <w:tcBorders>
              <w:top w:val="dotted"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Sáng</w:t>
            </w:r>
          </w:p>
        </w:tc>
        <w:tc>
          <w:tcPr>
            <w:tcW w:w="7422" w:type="dxa"/>
            <w:tcBorders>
              <w:top w:val="dotted" w:sz="4" w:space="0" w:color="auto"/>
            </w:tcBorders>
            <w:vAlign w:val="center"/>
          </w:tcPr>
          <w:p w:rsidR="007258D1" w:rsidRPr="00103519" w:rsidRDefault="00567502">
            <w:pPr>
              <w:spacing w:after="0" w:line="240" w:lineRule="auto"/>
              <w:jc w:val="both"/>
              <w:rPr>
                <w:color w:val="000000" w:themeColor="text1"/>
              </w:rPr>
            </w:pPr>
            <w:r w:rsidRPr="00103519">
              <w:rPr>
                <w:color w:val="000000" w:themeColor="text1"/>
              </w:rPr>
              <w:t>- 8h00: Đ/c Chiến, đ/c Đăng tặng quà cho hộ nghèo phường Đông Lễ; tại Hội trường UBND phường Đông Lễ</w:t>
            </w:r>
          </w:p>
          <w:p w:rsidR="007258D1" w:rsidRPr="00103519" w:rsidRDefault="00567502">
            <w:pPr>
              <w:spacing w:after="0" w:line="240" w:lineRule="auto"/>
              <w:jc w:val="both"/>
              <w:rPr>
                <w:color w:val="000000" w:themeColor="text1"/>
              </w:rPr>
            </w:pPr>
            <w:r w:rsidRPr="00103519">
              <w:rPr>
                <w:color w:val="000000" w:themeColor="text1"/>
              </w:rPr>
              <w:t>- 9h00: Đ/c Chiến, đ/c Quý tặng quà cho hộ nghèo phường Đông Lương; tại Hội trường UBND phường Đông Lương</w:t>
            </w:r>
          </w:p>
          <w:p w:rsidR="007258D1" w:rsidRPr="00103519" w:rsidRDefault="00567502">
            <w:pPr>
              <w:spacing w:after="0" w:line="240" w:lineRule="auto"/>
              <w:jc w:val="both"/>
              <w:rPr>
                <w:color w:val="000000" w:themeColor="text1"/>
              </w:rPr>
            </w:pPr>
            <w:r w:rsidRPr="00103519">
              <w:rPr>
                <w:color w:val="000000" w:themeColor="text1"/>
              </w:rPr>
              <w:t>- 8h00: Đ/c Dũng họp giải quyết vướng mắc về thực hiện Luật Đất đai năm 2024 và các Nghị định hướng dẫn liên quan; tại Phòng họp số 2, UBND thành phố</w:t>
            </w:r>
          </w:p>
        </w:tc>
      </w:tr>
      <w:tr w:rsidR="007258D1" w:rsidRPr="00103519">
        <w:trPr>
          <w:trHeight w:val="331"/>
        </w:trPr>
        <w:tc>
          <w:tcPr>
            <w:tcW w:w="1384" w:type="dxa"/>
            <w:vMerge/>
            <w:vAlign w:val="center"/>
          </w:tcPr>
          <w:p w:rsidR="007258D1" w:rsidRPr="00103519" w:rsidRDefault="007258D1">
            <w:pPr>
              <w:tabs>
                <w:tab w:val="left" w:pos="2618"/>
              </w:tabs>
              <w:spacing w:after="0" w:line="360" w:lineRule="exact"/>
              <w:jc w:val="center"/>
              <w:rPr>
                <w:b/>
                <w:color w:val="000000" w:themeColor="text1"/>
              </w:rPr>
            </w:pPr>
          </w:p>
        </w:tc>
        <w:tc>
          <w:tcPr>
            <w:tcW w:w="1083" w:type="dxa"/>
            <w:tcBorders>
              <w:top w:val="single"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Chiều</w:t>
            </w:r>
          </w:p>
        </w:tc>
        <w:tc>
          <w:tcPr>
            <w:tcW w:w="7422" w:type="dxa"/>
            <w:tcBorders>
              <w:bottom w:val="single" w:sz="4" w:space="0" w:color="auto"/>
            </w:tcBorders>
          </w:tcPr>
          <w:p w:rsidR="007258D1" w:rsidRPr="00103519" w:rsidRDefault="00567502">
            <w:pPr>
              <w:spacing w:after="0" w:line="288" w:lineRule="auto"/>
              <w:jc w:val="both"/>
              <w:rPr>
                <w:color w:val="000000" w:themeColor="text1"/>
              </w:rPr>
            </w:pPr>
            <w:r w:rsidRPr="00103519">
              <w:rPr>
                <w:color w:val="000000" w:themeColor="text1"/>
              </w:rPr>
              <w:t>- 14h00: Đ/c Chiến, đ/c Hải tặng quà cho hộ nghèo Phường 4; tại Nhà Văn hóa trung tâm Phường 4</w:t>
            </w:r>
          </w:p>
          <w:p w:rsidR="007258D1" w:rsidRPr="00103519" w:rsidRDefault="00567502">
            <w:pPr>
              <w:spacing w:after="0" w:line="288" w:lineRule="auto"/>
              <w:jc w:val="both"/>
              <w:rPr>
                <w:i/>
                <w:color w:val="000000" w:themeColor="text1"/>
              </w:rPr>
            </w:pPr>
            <w:r w:rsidRPr="00103519">
              <w:rPr>
                <w:color w:val="000000" w:themeColor="text1"/>
              </w:rPr>
              <w:t xml:space="preserve">- 15h00: Đ/c Chiến, đ/c Hải đi thăm và tặng quà các gia đình có công với cách mạng </w:t>
            </w:r>
            <w:r w:rsidRPr="00103519">
              <w:rPr>
                <w:i/>
                <w:color w:val="000000" w:themeColor="text1"/>
              </w:rPr>
              <w:t>(theo Kế hoạch riêng)</w:t>
            </w:r>
          </w:p>
          <w:p w:rsidR="00894137" w:rsidRDefault="00894137">
            <w:pPr>
              <w:spacing w:after="0" w:line="288" w:lineRule="auto"/>
              <w:jc w:val="both"/>
              <w:rPr>
                <w:i/>
                <w:color w:val="000000" w:themeColor="text1"/>
              </w:rPr>
            </w:pPr>
            <w:r w:rsidRPr="00103519">
              <w:rPr>
                <w:color w:val="000000" w:themeColor="text1"/>
              </w:rPr>
              <w:t xml:space="preserve">- 14h00: Đ/c Trung, đ/c Thủy đi thăm và tặng quà các gia đình có công với cách mạng </w:t>
            </w:r>
            <w:r w:rsidRPr="00103519">
              <w:rPr>
                <w:i/>
                <w:color w:val="000000" w:themeColor="text1"/>
              </w:rPr>
              <w:t>(theo Kế hoạch riêng)</w:t>
            </w:r>
          </w:p>
          <w:p w:rsidR="009C687D" w:rsidRPr="009C687D" w:rsidRDefault="009C687D" w:rsidP="009C687D">
            <w:pPr>
              <w:spacing w:after="0" w:line="288" w:lineRule="auto"/>
              <w:jc w:val="both"/>
              <w:rPr>
                <w:color w:val="000000" w:themeColor="text1"/>
              </w:rPr>
            </w:pPr>
            <w:r w:rsidRPr="009C687D">
              <w:rPr>
                <w:color w:val="000000" w:themeColor="text1"/>
              </w:rPr>
              <w:t>- 14h00: Đ/c Dũng dự họp trực tuyến về triển khai thi hành Luật: Đất đai, Nhà ở và kinh doanh bất động sản; tại Hội trường UBND tỉnh</w:t>
            </w:r>
          </w:p>
        </w:tc>
      </w:tr>
      <w:tr w:rsidR="007258D1" w:rsidRPr="00103519">
        <w:trPr>
          <w:trHeight w:val="119"/>
        </w:trPr>
        <w:tc>
          <w:tcPr>
            <w:tcW w:w="1384" w:type="dxa"/>
            <w:vMerge w:val="restart"/>
            <w:vAlign w:val="center"/>
          </w:tcPr>
          <w:p w:rsidR="007258D1" w:rsidRPr="00103519" w:rsidRDefault="00567502">
            <w:pPr>
              <w:tabs>
                <w:tab w:val="left" w:pos="2618"/>
              </w:tabs>
              <w:spacing w:after="0" w:line="360" w:lineRule="exact"/>
              <w:ind w:left="2618" w:hanging="2618"/>
              <w:jc w:val="center"/>
              <w:rPr>
                <w:b/>
                <w:color w:val="000000" w:themeColor="text1"/>
              </w:rPr>
            </w:pPr>
            <w:r w:rsidRPr="00103519">
              <w:rPr>
                <w:b/>
                <w:color w:val="000000" w:themeColor="text1"/>
              </w:rPr>
              <w:t xml:space="preserve"> Thứ tư</w:t>
            </w:r>
          </w:p>
          <w:p w:rsidR="007258D1" w:rsidRPr="00103519" w:rsidRDefault="00567502">
            <w:pPr>
              <w:tabs>
                <w:tab w:val="left" w:pos="2618"/>
              </w:tabs>
              <w:spacing w:after="0" w:line="360" w:lineRule="exact"/>
              <w:ind w:left="2618" w:hanging="2618"/>
              <w:jc w:val="center"/>
              <w:rPr>
                <w:b/>
                <w:color w:val="000000" w:themeColor="text1"/>
                <w:lang w:val="en-US"/>
              </w:rPr>
            </w:pPr>
            <w:r w:rsidRPr="00103519">
              <w:rPr>
                <w:b/>
                <w:color w:val="000000" w:themeColor="text1"/>
                <w:lang w:val="en-US"/>
              </w:rPr>
              <w:t>09</w:t>
            </w:r>
            <w:r w:rsidRPr="00103519">
              <w:rPr>
                <w:b/>
                <w:color w:val="000000" w:themeColor="text1"/>
              </w:rPr>
              <w:t>/</w:t>
            </w:r>
            <w:r w:rsidRPr="00103519">
              <w:rPr>
                <w:b/>
                <w:color w:val="000000" w:themeColor="text1"/>
                <w:lang w:val="en-US"/>
              </w:rPr>
              <w:t>10</w:t>
            </w:r>
          </w:p>
        </w:tc>
        <w:tc>
          <w:tcPr>
            <w:tcW w:w="1083" w:type="dxa"/>
            <w:tcBorders>
              <w:top w:val="single"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Sáng</w:t>
            </w:r>
          </w:p>
        </w:tc>
        <w:tc>
          <w:tcPr>
            <w:tcW w:w="7422" w:type="dxa"/>
            <w:tcBorders>
              <w:top w:val="single" w:sz="4" w:space="0" w:color="auto"/>
              <w:bottom w:val="single" w:sz="4" w:space="0" w:color="auto"/>
            </w:tcBorders>
          </w:tcPr>
          <w:p w:rsidR="00060878" w:rsidRPr="002F1AEE" w:rsidRDefault="00060878">
            <w:pPr>
              <w:spacing w:after="0" w:line="288" w:lineRule="auto"/>
              <w:jc w:val="both"/>
              <w:rPr>
                <w:color w:val="000000" w:themeColor="text1"/>
              </w:rPr>
            </w:pPr>
            <w:r w:rsidRPr="002F1AEE">
              <w:rPr>
                <w:color w:val="000000" w:themeColor="text1"/>
                <w:lang w:val="en-US"/>
              </w:rPr>
              <w:t xml:space="preserve">- 7h15: </w:t>
            </w:r>
            <w:r w:rsidRPr="002F1AEE">
              <w:rPr>
                <w:color w:val="000000" w:themeColor="text1"/>
              </w:rPr>
              <w:t xml:space="preserve">Đ/c Chiến, </w:t>
            </w:r>
            <w:r w:rsidR="00C16E5A" w:rsidRPr="002F1AEE">
              <w:rPr>
                <w:color w:val="000000" w:themeColor="text1"/>
              </w:rPr>
              <w:t xml:space="preserve">đ/c Đào, </w:t>
            </w:r>
            <w:r w:rsidRPr="002F1AEE">
              <w:rPr>
                <w:color w:val="000000" w:themeColor="text1"/>
              </w:rPr>
              <w:t>đ/c Trung và các đ/c</w:t>
            </w:r>
            <w:r w:rsidR="00C16E5A" w:rsidRPr="002F1AEE">
              <w:rPr>
                <w:color w:val="000000" w:themeColor="text1"/>
              </w:rPr>
              <w:t xml:space="preserve"> </w:t>
            </w:r>
            <w:r w:rsidRPr="002F1AEE">
              <w:rPr>
                <w:color w:val="000000" w:themeColor="text1"/>
              </w:rPr>
              <w:t xml:space="preserve">UVBTV Thành ủy </w:t>
            </w:r>
            <w:r w:rsidRPr="002F1AEE">
              <w:rPr>
                <w:i/>
                <w:color w:val="000000" w:themeColor="text1"/>
              </w:rPr>
              <w:t>(theo Giấy mời)</w:t>
            </w:r>
            <w:r w:rsidRPr="002F1AEE">
              <w:rPr>
                <w:color w:val="000000" w:themeColor="text1"/>
              </w:rPr>
              <w:t xml:space="preserve"> dự Lễ khởi công công trình Nhà đa năng Trung tâm GDNN-GDTX thành phố Đông Hà; tại số 260, Quốc lộ </w:t>
            </w:r>
            <w:r w:rsidR="00351792" w:rsidRPr="002F1AEE">
              <w:rPr>
                <w:color w:val="000000" w:themeColor="text1"/>
              </w:rPr>
              <w:t>9, thành phố Đông Hà</w:t>
            </w:r>
          </w:p>
          <w:p w:rsidR="007258D1" w:rsidRPr="00103519" w:rsidRDefault="00567502">
            <w:pPr>
              <w:spacing w:after="0" w:line="288" w:lineRule="auto"/>
              <w:jc w:val="both"/>
              <w:rPr>
                <w:color w:val="000000" w:themeColor="text1"/>
              </w:rPr>
            </w:pPr>
            <w:r w:rsidRPr="00103519">
              <w:rPr>
                <w:color w:val="000000" w:themeColor="text1"/>
              </w:rPr>
              <w:t>- 8h00: Đ/c Đào tặng quà cho hộ nghèo Phường 2; tại Nhà Văn  hóa Trung tâm Phường 2</w:t>
            </w:r>
          </w:p>
          <w:p w:rsidR="007258D1" w:rsidRPr="00103519" w:rsidRDefault="00567502">
            <w:pPr>
              <w:spacing w:after="0" w:line="288" w:lineRule="auto"/>
              <w:jc w:val="both"/>
              <w:rPr>
                <w:color w:val="000000" w:themeColor="text1"/>
              </w:rPr>
            </w:pPr>
            <w:r w:rsidRPr="00103519">
              <w:rPr>
                <w:color w:val="000000" w:themeColor="text1"/>
              </w:rPr>
              <w:t>- 9h00: Đ/c Đào, đ/c Sơn tặng quà cho hộ nghèo Phường 5; tại Nhà Văn hóa phường 5</w:t>
            </w:r>
          </w:p>
          <w:p w:rsidR="00C71E84" w:rsidRPr="00103519" w:rsidRDefault="00C71E84">
            <w:pPr>
              <w:spacing w:after="0" w:line="288" w:lineRule="auto"/>
              <w:jc w:val="both"/>
              <w:rPr>
                <w:color w:val="000000" w:themeColor="text1"/>
              </w:rPr>
            </w:pPr>
            <w:r w:rsidRPr="00103519">
              <w:rPr>
                <w:color w:val="000000" w:themeColor="text1"/>
              </w:rPr>
              <w:t>- 8h00: Đ/c Trung, đ/c Thủy tặng quà cho hộ nghèo Phường 1; tại UBND Phường 1</w:t>
            </w:r>
          </w:p>
          <w:p w:rsidR="00C71E84" w:rsidRPr="00103519" w:rsidRDefault="00C71E84">
            <w:pPr>
              <w:spacing w:after="0" w:line="288" w:lineRule="auto"/>
              <w:jc w:val="both"/>
              <w:rPr>
                <w:color w:val="000000" w:themeColor="text1"/>
              </w:rPr>
            </w:pPr>
            <w:r w:rsidRPr="00103519">
              <w:rPr>
                <w:color w:val="000000" w:themeColor="text1"/>
              </w:rPr>
              <w:t>- 9h00: Đ/c Trung, đ/c Tân tặng quà cho hộ nghèo phường Đông Giang; tại Nhà Văn hóa phường Đông Giang</w:t>
            </w:r>
          </w:p>
          <w:p w:rsidR="00C71E84" w:rsidRPr="00103519" w:rsidRDefault="00C71E84" w:rsidP="00C71E84">
            <w:pPr>
              <w:spacing w:after="0" w:line="288" w:lineRule="auto"/>
              <w:jc w:val="both"/>
              <w:rPr>
                <w:color w:val="000000" w:themeColor="text1"/>
              </w:rPr>
            </w:pPr>
            <w:r w:rsidRPr="00103519">
              <w:rPr>
                <w:color w:val="000000" w:themeColor="text1"/>
              </w:rPr>
              <w:t xml:space="preserve">- 10h00: Đ/c Trung, đ/c Huệ tặng quà cho hộ nghèo phường </w:t>
            </w:r>
            <w:r w:rsidRPr="00103519">
              <w:rPr>
                <w:color w:val="000000" w:themeColor="text1"/>
              </w:rPr>
              <w:lastRenderedPageBreak/>
              <w:t>Đông Thanh; tại UBND phường Đông Thanh</w:t>
            </w:r>
          </w:p>
        </w:tc>
      </w:tr>
      <w:tr w:rsidR="007258D1" w:rsidRPr="00103519">
        <w:trPr>
          <w:trHeight w:val="280"/>
        </w:trPr>
        <w:tc>
          <w:tcPr>
            <w:tcW w:w="1384" w:type="dxa"/>
            <w:vMerge/>
            <w:vAlign w:val="center"/>
          </w:tcPr>
          <w:p w:rsidR="007258D1" w:rsidRPr="00103519" w:rsidRDefault="007258D1">
            <w:pPr>
              <w:tabs>
                <w:tab w:val="left" w:pos="2618"/>
              </w:tabs>
              <w:spacing w:after="0" w:line="360" w:lineRule="exact"/>
              <w:jc w:val="center"/>
              <w:rPr>
                <w:b/>
                <w:color w:val="000000" w:themeColor="text1"/>
              </w:rPr>
            </w:pPr>
          </w:p>
        </w:tc>
        <w:tc>
          <w:tcPr>
            <w:tcW w:w="1083" w:type="dxa"/>
            <w:tcBorders>
              <w:top w:val="single"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Chiều</w:t>
            </w:r>
          </w:p>
        </w:tc>
        <w:tc>
          <w:tcPr>
            <w:tcW w:w="7422" w:type="dxa"/>
            <w:tcBorders>
              <w:top w:val="single" w:sz="4" w:space="0" w:color="auto"/>
              <w:bottom w:val="single" w:sz="4" w:space="0" w:color="auto"/>
            </w:tcBorders>
          </w:tcPr>
          <w:p w:rsidR="007258D1" w:rsidRPr="00103519" w:rsidRDefault="00567502">
            <w:pPr>
              <w:spacing w:after="0" w:line="264" w:lineRule="auto"/>
              <w:jc w:val="both"/>
              <w:rPr>
                <w:color w:val="000000" w:themeColor="text1"/>
              </w:rPr>
            </w:pPr>
            <w:r w:rsidRPr="00103519">
              <w:rPr>
                <w:color w:val="000000" w:themeColor="text1"/>
              </w:rPr>
              <w:t>- 14h00: Đ/c Đào, đ/c Dũng tặng quà cho hộ nghèo Phường 3; tại Nhà Văn hóa Phường 3</w:t>
            </w:r>
          </w:p>
          <w:p w:rsidR="007258D1" w:rsidRPr="00103519" w:rsidRDefault="00567502">
            <w:pPr>
              <w:spacing w:after="0" w:line="264" w:lineRule="auto"/>
              <w:jc w:val="both"/>
              <w:rPr>
                <w:i/>
                <w:color w:val="000000" w:themeColor="text1"/>
              </w:rPr>
            </w:pPr>
            <w:r w:rsidRPr="00103519">
              <w:rPr>
                <w:color w:val="000000" w:themeColor="text1"/>
              </w:rPr>
              <w:t xml:space="preserve">- 15h00: Đ/c Đào đi thăm và tặng quà các gia đình có công với cách mạng </w:t>
            </w:r>
            <w:r w:rsidRPr="00103519">
              <w:rPr>
                <w:i/>
                <w:color w:val="000000" w:themeColor="text1"/>
              </w:rPr>
              <w:t>(theo Kế hoạch riêng)</w:t>
            </w:r>
          </w:p>
          <w:p w:rsidR="007258D1" w:rsidRPr="00103519" w:rsidRDefault="00567502">
            <w:pPr>
              <w:spacing w:after="0" w:line="264" w:lineRule="auto"/>
              <w:jc w:val="both"/>
              <w:rPr>
                <w:color w:val="000000" w:themeColor="text1"/>
              </w:rPr>
            </w:pPr>
            <w:r w:rsidRPr="00103519">
              <w:rPr>
                <w:color w:val="000000" w:themeColor="text1"/>
              </w:rPr>
              <w:t>- 14h00: Đ/c Trung làm việc với Đoàn giám sát của HĐND tỉnh về việc thực hiện chính sách, pháp luật về quản lý, sử dụng, sắp xếp lại tài sản công; tại Phòng họp số 2, UBND thành phố</w:t>
            </w:r>
          </w:p>
          <w:p w:rsidR="007258D1" w:rsidRPr="00103519" w:rsidRDefault="00567502">
            <w:pPr>
              <w:spacing w:after="0" w:line="264" w:lineRule="auto"/>
              <w:jc w:val="both"/>
              <w:rPr>
                <w:color w:val="000000" w:themeColor="text1"/>
              </w:rPr>
            </w:pPr>
            <w:r w:rsidRPr="00103519">
              <w:rPr>
                <w:color w:val="000000" w:themeColor="text1"/>
              </w:rPr>
              <w:t>- 14h00: Đ/c Quý dự kỳ họp thứ IX (kỳ họp chuyên đề) HĐND phường Đông Lương khóa XI, nhiệm kỳ 2021 – 2026; tại Hội trường UBND phường Đông  Lương</w:t>
            </w:r>
          </w:p>
        </w:tc>
      </w:tr>
      <w:tr w:rsidR="007258D1" w:rsidRPr="00103519">
        <w:trPr>
          <w:trHeight w:val="228"/>
        </w:trPr>
        <w:tc>
          <w:tcPr>
            <w:tcW w:w="1384" w:type="dxa"/>
            <w:vMerge w:val="restart"/>
            <w:vAlign w:val="center"/>
          </w:tcPr>
          <w:p w:rsidR="007258D1" w:rsidRPr="00103519" w:rsidRDefault="00567502">
            <w:pPr>
              <w:tabs>
                <w:tab w:val="left" w:pos="2618"/>
              </w:tabs>
              <w:spacing w:after="0" w:line="360" w:lineRule="exact"/>
              <w:jc w:val="center"/>
              <w:rPr>
                <w:b/>
                <w:color w:val="000000" w:themeColor="text1"/>
              </w:rPr>
            </w:pPr>
            <w:r w:rsidRPr="00103519">
              <w:rPr>
                <w:b/>
                <w:color w:val="000000" w:themeColor="text1"/>
              </w:rPr>
              <w:t>Thứ năm</w:t>
            </w:r>
          </w:p>
          <w:p w:rsidR="007258D1" w:rsidRPr="00103519" w:rsidRDefault="00567502">
            <w:pPr>
              <w:tabs>
                <w:tab w:val="left" w:pos="2618"/>
              </w:tabs>
              <w:spacing w:after="0" w:line="360" w:lineRule="exact"/>
              <w:jc w:val="center"/>
              <w:rPr>
                <w:b/>
                <w:color w:val="000000" w:themeColor="text1"/>
                <w:lang w:val="en-US"/>
              </w:rPr>
            </w:pPr>
            <w:r w:rsidRPr="00103519">
              <w:rPr>
                <w:b/>
                <w:color w:val="000000" w:themeColor="text1"/>
              </w:rPr>
              <w:t>10/</w:t>
            </w:r>
            <w:r w:rsidRPr="00103519">
              <w:rPr>
                <w:b/>
                <w:color w:val="000000" w:themeColor="text1"/>
                <w:lang w:val="en-US"/>
              </w:rPr>
              <w:t>10</w:t>
            </w:r>
          </w:p>
        </w:tc>
        <w:tc>
          <w:tcPr>
            <w:tcW w:w="1083" w:type="dxa"/>
            <w:tcBorders>
              <w:top w:val="single"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Sáng</w:t>
            </w:r>
          </w:p>
        </w:tc>
        <w:tc>
          <w:tcPr>
            <w:tcW w:w="7422" w:type="dxa"/>
            <w:tcBorders>
              <w:top w:val="single" w:sz="4" w:space="0" w:color="auto"/>
              <w:bottom w:val="single" w:sz="4" w:space="0" w:color="auto"/>
            </w:tcBorders>
          </w:tcPr>
          <w:p w:rsidR="00351792" w:rsidRPr="002F1AEE" w:rsidRDefault="00351792">
            <w:pPr>
              <w:spacing w:after="0" w:line="288" w:lineRule="auto"/>
              <w:jc w:val="both"/>
              <w:rPr>
                <w:color w:val="000000" w:themeColor="text1"/>
              </w:rPr>
            </w:pPr>
            <w:r w:rsidRPr="002F1AEE">
              <w:rPr>
                <w:color w:val="000000" w:themeColor="text1"/>
              </w:rPr>
              <w:t xml:space="preserve">- 7h15: </w:t>
            </w:r>
            <w:r w:rsidR="009C687D" w:rsidRPr="002F1AEE">
              <w:rPr>
                <w:color w:val="000000" w:themeColor="text1"/>
              </w:rPr>
              <w:t xml:space="preserve">Đ/c </w:t>
            </w:r>
            <w:r w:rsidR="00AD58A8" w:rsidRPr="002F1AEE">
              <w:rPr>
                <w:color w:val="000000" w:themeColor="text1"/>
              </w:rPr>
              <w:t xml:space="preserve">Chiến, đ/c Trung và các đ.c UV BTV Thành  ủy </w:t>
            </w:r>
            <w:r w:rsidR="00AD58A8" w:rsidRPr="002F1AEE">
              <w:rPr>
                <w:i/>
                <w:color w:val="000000" w:themeColor="text1"/>
              </w:rPr>
              <w:t>(theo Giấy mời)</w:t>
            </w:r>
            <w:r w:rsidR="009C687D" w:rsidRPr="002F1AEE">
              <w:rPr>
                <w:color w:val="000000" w:themeColor="text1"/>
              </w:rPr>
              <w:t xml:space="preserve"> dự Lễ khánh thành công trình xây dựng phòng học Trường Tiểu học Võ Thị Sáu; tại Trường Tiểu học Võ Thị Sáu</w:t>
            </w:r>
          </w:p>
          <w:p w:rsidR="007258D1" w:rsidRPr="00103519" w:rsidRDefault="00567502">
            <w:pPr>
              <w:spacing w:after="0" w:line="288" w:lineRule="auto"/>
              <w:jc w:val="both"/>
              <w:rPr>
                <w:color w:val="000000" w:themeColor="text1"/>
              </w:rPr>
            </w:pPr>
            <w:r w:rsidRPr="00103519">
              <w:rPr>
                <w:color w:val="000000" w:themeColor="text1"/>
              </w:rPr>
              <w:t>- 7h30: Đ/c Đào dự Đại hội thi đua yêu nước “Cựu Chiến binh gương mẫu” lần thứ VII (2024-2029); tại Khách sạn Đông Trường Sơn</w:t>
            </w:r>
          </w:p>
          <w:p w:rsidR="002B22D0" w:rsidRPr="00103519" w:rsidRDefault="002B22D0" w:rsidP="002B22D0">
            <w:pPr>
              <w:spacing w:after="0" w:line="288" w:lineRule="auto"/>
              <w:jc w:val="both"/>
              <w:rPr>
                <w:color w:val="000000" w:themeColor="text1"/>
              </w:rPr>
            </w:pPr>
            <w:r w:rsidRPr="00103519">
              <w:rPr>
                <w:color w:val="000000" w:themeColor="text1"/>
              </w:rPr>
              <w:t xml:space="preserve">- 8h00: Đ/c Trung đi thăm và chúc mừng các doanh nghiệp trên địa bàn nhân Ngày Doanh nhân Việt Nam 13/10 năm 2024 </w:t>
            </w:r>
            <w:r w:rsidRPr="00103519">
              <w:rPr>
                <w:i/>
                <w:color w:val="000000" w:themeColor="text1"/>
              </w:rPr>
              <w:t>(theo Kế hoạch riêng)</w:t>
            </w:r>
          </w:p>
          <w:p w:rsidR="007258D1" w:rsidRPr="00103519" w:rsidRDefault="001E0037">
            <w:pPr>
              <w:spacing w:after="0" w:line="288" w:lineRule="auto"/>
              <w:jc w:val="both"/>
              <w:rPr>
                <w:color w:val="000000" w:themeColor="text1"/>
              </w:rPr>
            </w:pPr>
            <w:r w:rsidRPr="00103519">
              <w:rPr>
                <w:color w:val="000000" w:themeColor="text1"/>
              </w:rPr>
              <w:t>- 8h00: Đ/c Sơn, đ/c Huệ kiểm tra dân chủ cơ sở Trường Mầm non Phường 2; tại Trường Mầm non Phường 2</w:t>
            </w:r>
          </w:p>
        </w:tc>
      </w:tr>
      <w:tr w:rsidR="007258D1" w:rsidRPr="00103519">
        <w:trPr>
          <w:trHeight w:val="184"/>
        </w:trPr>
        <w:tc>
          <w:tcPr>
            <w:tcW w:w="1384" w:type="dxa"/>
            <w:vMerge/>
            <w:vAlign w:val="center"/>
          </w:tcPr>
          <w:p w:rsidR="007258D1" w:rsidRPr="00103519" w:rsidRDefault="007258D1">
            <w:pPr>
              <w:tabs>
                <w:tab w:val="left" w:pos="2618"/>
              </w:tabs>
              <w:spacing w:after="0" w:line="360" w:lineRule="exact"/>
              <w:jc w:val="center"/>
              <w:rPr>
                <w:b/>
                <w:color w:val="000000" w:themeColor="text1"/>
              </w:rPr>
            </w:pPr>
          </w:p>
        </w:tc>
        <w:tc>
          <w:tcPr>
            <w:tcW w:w="1083" w:type="dxa"/>
            <w:tcBorders>
              <w:top w:val="single"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Chiều</w:t>
            </w:r>
          </w:p>
        </w:tc>
        <w:tc>
          <w:tcPr>
            <w:tcW w:w="7422" w:type="dxa"/>
            <w:tcBorders>
              <w:top w:val="single" w:sz="4" w:space="0" w:color="auto"/>
              <w:bottom w:val="single" w:sz="4" w:space="0" w:color="auto"/>
            </w:tcBorders>
            <w:vAlign w:val="center"/>
          </w:tcPr>
          <w:p w:rsidR="008360EF" w:rsidRDefault="008360EF" w:rsidP="00C670A8">
            <w:pPr>
              <w:spacing w:after="0" w:line="288" w:lineRule="auto"/>
              <w:jc w:val="both"/>
              <w:rPr>
                <w:i/>
                <w:color w:val="000000" w:themeColor="text1"/>
              </w:rPr>
            </w:pPr>
            <w:r w:rsidRPr="00103519">
              <w:rPr>
                <w:color w:val="000000" w:themeColor="text1"/>
              </w:rPr>
              <w:t xml:space="preserve">- 14h00: Đ/c Chiến, đ/c Đào đi thăm và chúc mừng các doanh nghiệp trên địa bàn nhân Ngày Doanh nhân Việt Nam 13/10 năm 2024 </w:t>
            </w:r>
            <w:r w:rsidRPr="00103519">
              <w:rPr>
                <w:i/>
                <w:color w:val="000000" w:themeColor="text1"/>
              </w:rPr>
              <w:t>(theo Kế hoạch riêng)</w:t>
            </w:r>
          </w:p>
          <w:p w:rsidR="00AD58A8" w:rsidRPr="002F1AEE" w:rsidRDefault="00AD58A8" w:rsidP="00C670A8">
            <w:pPr>
              <w:spacing w:after="0" w:line="288" w:lineRule="auto"/>
              <w:jc w:val="both"/>
              <w:rPr>
                <w:color w:val="000000" w:themeColor="text1"/>
                <w:lang w:val="en-US"/>
              </w:rPr>
            </w:pPr>
            <w:r w:rsidRPr="002F1AEE">
              <w:rPr>
                <w:iCs/>
                <w:color w:val="000000" w:themeColor="text1"/>
                <w:position w:val="-6"/>
              </w:rPr>
              <w:t>- 14</w:t>
            </w:r>
            <w:r w:rsidRPr="002F1AEE">
              <w:rPr>
                <w:color w:val="000000" w:themeColor="text1"/>
                <w:position w:val="-6"/>
                <w:lang w:val="pt-BR"/>
              </w:rPr>
              <w:t>h</w:t>
            </w:r>
            <w:r w:rsidRPr="002F1AEE">
              <w:rPr>
                <w:color w:val="000000" w:themeColor="text1"/>
                <w:position w:val="-6"/>
              </w:rPr>
              <w:t xml:space="preserve">00: Đ/c Trung, đ/c Dũng dự Hội nghị công bố quyết định </w:t>
            </w:r>
            <w:r w:rsidR="005123A3" w:rsidRPr="002F1AEE">
              <w:rPr>
                <w:color w:val="000000" w:themeColor="text1"/>
                <w:position w:val="-6"/>
              </w:rPr>
              <w:t xml:space="preserve">về </w:t>
            </w:r>
            <w:r w:rsidRPr="002F1AEE">
              <w:rPr>
                <w:color w:val="000000" w:themeColor="text1"/>
                <w:position w:val="-6"/>
              </w:rPr>
              <w:t xml:space="preserve">công tác cán bộ; tại Phòng họp số </w:t>
            </w:r>
            <w:r w:rsidR="005123A3" w:rsidRPr="002F1AEE">
              <w:rPr>
                <w:color w:val="000000" w:themeColor="text1"/>
                <w:position w:val="-6"/>
              </w:rPr>
              <w:t>2, UBND thành phố</w:t>
            </w:r>
          </w:p>
          <w:p w:rsidR="00C670A8" w:rsidRDefault="00C670A8" w:rsidP="00C670A8">
            <w:pPr>
              <w:spacing w:after="0" w:line="288" w:lineRule="auto"/>
              <w:jc w:val="both"/>
              <w:rPr>
                <w:color w:val="000000" w:themeColor="text1"/>
              </w:rPr>
            </w:pPr>
            <w:r w:rsidRPr="00103519">
              <w:rPr>
                <w:color w:val="000000" w:themeColor="text1"/>
              </w:rPr>
              <w:t>- 14h00: Đ/c Dũng làm việc với Ban Quản lý Dự án AFD và Trung tâm Phát triển quỹ đất thành phố; tại Phòng họp số 1, UBND thành phố</w:t>
            </w:r>
          </w:p>
          <w:p w:rsidR="005123A3" w:rsidRDefault="005123A3" w:rsidP="005123A3">
            <w:pPr>
              <w:spacing w:after="0" w:line="288" w:lineRule="auto"/>
              <w:jc w:val="both"/>
              <w:rPr>
                <w:color w:val="000000" w:themeColor="text1"/>
              </w:rPr>
            </w:pPr>
            <w:r w:rsidRPr="005123A3">
              <w:rPr>
                <w:color w:val="000000" w:themeColor="text1"/>
              </w:rPr>
              <w:t>- 15h00: Đ/c Trung dự thông qua biên bản công tác thanh tra ngành Nội vụ; tại Phòng họp số 2, UBND thành phố</w:t>
            </w:r>
          </w:p>
          <w:p w:rsidR="005123A3" w:rsidRPr="002F1AEE" w:rsidRDefault="005123A3" w:rsidP="005123A3">
            <w:pPr>
              <w:spacing w:after="0" w:line="288" w:lineRule="auto"/>
              <w:jc w:val="both"/>
              <w:rPr>
                <w:color w:val="000000" w:themeColor="text1"/>
                <w:lang w:val="en-US"/>
              </w:rPr>
            </w:pPr>
            <w:r w:rsidRPr="002F1AEE">
              <w:rPr>
                <w:color w:val="000000" w:themeColor="text1"/>
              </w:rPr>
              <w:t xml:space="preserve">- </w:t>
            </w:r>
            <w:r w:rsidR="00C16E5A" w:rsidRPr="002F1AEE">
              <w:rPr>
                <w:color w:val="000000" w:themeColor="text1"/>
              </w:rPr>
              <w:t>15h0</w:t>
            </w:r>
            <w:r w:rsidRPr="002F1AEE">
              <w:rPr>
                <w:color w:val="000000" w:themeColor="text1"/>
              </w:rPr>
              <w:t xml:space="preserve">0: Họp BTV Thành ủy cho ý kiến </w:t>
            </w:r>
            <w:r w:rsidR="00094987" w:rsidRPr="002F1AEE">
              <w:rPr>
                <w:color w:val="000000" w:themeColor="text1"/>
              </w:rPr>
              <w:t xml:space="preserve">về phóng sự và phim tài liệu </w:t>
            </w:r>
            <w:r w:rsidR="00C16E5A" w:rsidRPr="002F1AEE">
              <w:rPr>
                <w:color w:val="000000" w:themeColor="text1"/>
              </w:rPr>
              <w:t xml:space="preserve">chiếu </w:t>
            </w:r>
            <w:r w:rsidR="00094987" w:rsidRPr="002F1AEE">
              <w:rPr>
                <w:color w:val="000000" w:themeColor="text1"/>
              </w:rPr>
              <w:t xml:space="preserve">tại Lễ công bố Quyết định của Thủ tướng Chính phủ </w:t>
            </w:r>
            <w:r w:rsidR="00BC01CB" w:rsidRPr="002F1AEE">
              <w:rPr>
                <w:color w:val="000000" w:themeColor="text1"/>
              </w:rPr>
              <w:t xml:space="preserve">công nhận thành phố </w:t>
            </w:r>
            <w:r w:rsidR="00094987" w:rsidRPr="002F1AEE">
              <w:rPr>
                <w:color w:val="000000" w:themeColor="text1"/>
              </w:rPr>
              <w:t xml:space="preserve">Đông Hà là đô thị loại </w:t>
            </w:r>
            <w:r w:rsidR="00BC01CB" w:rsidRPr="002F1AEE">
              <w:rPr>
                <w:color w:val="000000" w:themeColor="text1"/>
              </w:rPr>
              <w:t>II,</w:t>
            </w:r>
            <w:r w:rsidR="00094987" w:rsidRPr="002F1AEE">
              <w:rPr>
                <w:color w:val="000000" w:themeColor="text1"/>
              </w:rPr>
              <w:t xml:space="preserve"> trực thuộc tỉnh và kỷ niệm 15 năm thành lập thành phố; tại Hội trường Thành ủy </w:t>
            </w:r>
          </w:p>
        </w:tc>
      </w:tr>
      <w:tr w:rsidR="007258D1" w:rsidRPr="00103519">
        <w:trPr>
          <w:trHeight w:val="540"/>
        </w:trPr>
        <w:tc>
          <w:tcPr>
            <w:tcW w:w="1384" w:type="dxa"/>
            <w:vMerge w:val="restart"/>
            <w:vAlign w:val="center"/>
          </w:tcPr>
          <w:p w:rsidR="007258D1" w:rsidRPr="00103519" w:rsidRDefault="00567502">
            <w:pPr>
              <w:tabs>
                <w:tab w:val="left" w:pos="2618"/>
              </w:tabs>
              <w:spacing w:after="0" w:line="360" w:lineRule="exact"/>
              <w:jc w:val="center"/>
              <w:rPr>
                <w:b/>
                <w:color w:val="000000" w:themeColor="text1"/>
              </w:rPr>
            </w:pPr>
            <w:r w:rsidRPr="00103519">
              <w:rPr>
                <w:b/>
                <w:color w:val="000000" w:themeColor="text1"/>
              </w:rPr>
              <w:t>Thứ sáu</w:t>
            </w:r>
          </w:p>
          <w:p w:rsidR="007258D1" w:rsidRPr="00103519" w:rsidRDefault="00567502">
            <w:pPr>
              <w:tabs>
                <w:tab w:val="left" w:pos="2618"/>
              </w:tabs>
              <w:spacing w:after="0" w:line="360" w:lineRule="exact"/>
              <w:jc w:val="center"/>
              <w:rPr>
                <w:b/>
                <w:color w:val="000000" w:themeColor="text1"/>
                <w:lang w:val="en-US"/>
              </w:rPr>
            </w:pPr>
            <w:r w:rsidRPr="00103519">
              <w:rPr>
                <w:b/>
                <w:color w:val="000000" w:themeColor="text1"/>
              </w:rPr>
              <w:lastRenderedPageBreak/>
              <w:t>11/</w:t>
            </w:r>
            <w:r w:rsidRPr="00103519">
              <w:rPr>
                <w:b/>
                <w:color w:val="000000" w:themeColor="text1"/>
                <w:lang w:val="en-US"/>
              </w:rPr>
              <w:t>10</w:t>
            </w:r>
          </w:p>
        </w:tc>
        <w:tc>
          <w:tcPr>
            <w:tcW w:w="1083" w:type="dxa"/>
            <w:tcBorders>
              <w:top w:val="single"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lastRenderedPageBreak/>
              <w:t xml:space="preserve">Sáng </w:t>
            </w:r>
          </w:p>
        </w:tc>
        <w:tc>
          <w:tcPr>
            <w:tcW w:w="7422" w:type="dxa"/>
            <w:tcBorders>
              <w:top w:val="single" w:sz="4" w:space="0" w:color="auto"/>
              <w:bottom w:val="single" w:sz="4" w:space="0" w:color="auto"/>
            </w:tcBorders>
          </w:tcPr>
          <w:p w:rsidR="007258D1" w:rsidRPr="00103519" w:rsidRDefault="00567502">
            <w:pPr>
              <w:spacing w:after="0" w:line="240" w:lineRule="auto"/>
              <w:jc w:val="both"/>
              <w:rPr>
                <w:color w:val="000000" w:themeColor="text1"/>
              </w:rPr>
            </w:pPr>
            <w:r w:rsidRPr="00103519">
              <w:rPr>
                <w:color w:val="000000" w:themeColor="text1"/>
              </w:rPr>
              <w:t>- 8h00: BTV Thành ủy họp BCH Đảng bộ thành phố; tại Hội trường Trung tâm Chính trị thành phố</w:t>
            </w:r>
          </w:p>
        </w:tc>
      </w:tr>
      <w:tr w:rsidR="007258D1" w:rsidRPr="00103519">
        <w:trPr>
          <w:trHeight w:val="424"/>
        </w:trPr>
        <w:tc>
          <w:tcPr>
            <w:tcW w:w="1384" w:type="dxa"/>
            <w:vMerge/>
            <w:vAlign w:val="center"/>
          </w:tcPr>
          <w:p w:rsidR="007258D1" w:rsidRPr="00103519" w:rsidRDefault="007258D1">
            <w:pPr>
              <w:tabs>
                <w:tab w:val="left" w:pos="2618"/>
              </w:tabs>
              <w:spacing w:after="0" w:line="360" w:lineRule="exact"/>
              <w:jc w:val="center"/>
              <w:rPr>
                <w:b/>
                <w:color w:val="000000" w:themeColor="text1"/>
              </w:rPr>
            </w:pPr>
          </w:p>
        </w:tc>
        <w:tc>
          <w:tcPr>
            <w:tcW w:w="1083" w:type="dxa"/>
            <w:tcBorders>
              <w:top w:val="single" w:sz="4" w:space="0" w:color="auto"/>
              <w:bottom w:val="single" w:sz="4" w:space="0" w:color="auto"/>
            </w:tcBorders>
            <w:vAlign w:val="center"/>
          </w:tcPr>
          <w:p w:rsidR="007258D1" w:rsidRPr="00103519" w:rsidRDefault="00567502">
            <w:pPr>
              <w:tabs>
                <w:tab w:val="left" w:pos="2618"/>
              </w:tabs>
              <w:spacing w:after="0" w:line="360" w:lineRule="exact"/>
              <w:jc w:val="center"/>
              <w:rPr>
                <w:i/>
                <w:color w:val="000000" w:themeColor="text1"/>
              </w:rPr>
            </w:pPr>
            <w:r w:rsidRPr="00103519">
              <w:rPr>
                <w:i/>
                <w:color w:val="000000" w:themeColor="text1"/>
              </w:rPr>
              <w:t>Chiều</w:t>
            </w:r>
          </w:p>
        </w:tc>
        <w:tc>
          <w:tcPr>
            <w:tcW w:w="7422" w:type="dxa"/>
            <w:tcBorders>
              <w:top w:val="single" w:sz="4" w:space="0" w:color="auto"/>
              <w:bottom w:val="single" w:sz="4" w:space="0" w:color="auto"/>
            </w:tcBorders>
          </w:tcPr>
          <w:p w:rsidR="00211053" w:rsidRPr="00103519" w:rsidRDefault="005634F9">
            <w:pPr>
              <w:tabs>
                <w:tab w:val="left" w:pos="-567"/>
                <w:tab w:val="left" w:pos="-426"/>
              </w:tabs>
              <w:spacing w:after="0" w:line="360" w:lineRule="exact"/>
              <w:jc w:val="both"/>
              <w:rPr>
                <w:color w:val="000000" w:themeColor="text1"/>
              </w:rPr>
            </w:pPr>
            <w:r w:rsidRPr="00103519">
              <w:rPr>
                <w:color w:val="000000" w:themeColor="text1"/>
              </w:rPr>
              <w:t xml:space="preserve">- 14h00: Đ/c </w:t>
            </w:r>
            <w:r w:rsidR="008360EF" w:rsidRPr="00103519">
              <w:rPr>
                <w:color w:val="000000" w:themeColor="text1"/>
              </w:rPr>
              <w:t xml:space="preserve">Chiến, đ/c Đào, đ/c </w:t>
            </w:r>
            <w:r w:rsidRPr="00103519">
              <w:rPr>
                <w:color w:val="000000" w:themeColor="text1"/>
              </w:rPr>
              <w:t xml:space="preserve">Trung </w:t>
            </w:r>
            <w:r w:rsidR="008360EF" w:rsidRPr="00103519">
              <w:rPr>
                <w:color w:val="000000" w:themeColor="text1"/>
              </w:rPr>
              <w:t xml:space="preserve">và các đồng chí UV BTV Thành ủy </w:t>
            </w:r>
            <w:r w:rsidRPr="00103519">
              <w:rPr>
                <w:color w:val="000000" w:themeColor="text1"/>
              </w:rPr>
              <w:t>dự trưng bày triển lãm ảnh chào mừng thành phố Đông Hà được Thủ tướng Chính phủ công nhận là đô thị loại II, trực thuộc tỉnh Quảng Trị và kỷ niệm 15 năm thành lập thành phố Đông Hà (2009-2024); tại Trung tâm VH – ĐA tỉnh</w:t>
            </w:r>
          </w:p>
          <w:p w:rsidR="007258D1" w:rsidRPr="00103519" w:rsidRDefault="00567502">
            <w:pPr>
              <w:tabs>
                <w:tab w:val="left" w:pos="-567"/>
                <w:tab w:val="left" w:pos="-426"/>
              </w:tabs>
              <w:spacing w:after="0" w:line="360" w:lineRule="exact"/>
              <w:jc w:val="both"/>
              <w:rPr>
                <w:color w:val="000000" w:themeColor="text1"/>
                <w:lang w:val="en-US"/>
              </w:rPr>
            </w:pPr>
            <w:r w:rsidRPr="00103519">
              <w:rPr>
                <w:color w:val="000000" w:themeColor="text1"/>
              </w:rPr>
              <w:t>- 16h00:</w:t>
            </w:r>
            <w:r w:rsidR="009D3B8A" w:rsidRPr="00103519">
              <w:rPr>
                <w:color w:val="000000" w:themeColor="text1"/>
              </w:rPr>
              <w:t xml:space="preserve"> </w:t>
            </w:r>
            <w:r w:rsidRPr="00103519">
              <w:rPr>
                <w:color w:val="000000" w:themeColor="text1"/>
              </w:rPr>
              <w:t>Ban Thường vụ Thành</w:t>
            </w:r>
            <w:r w:rsidR="009D3B8A" w:rsidRPr="00103519">
              <w:rPr>
                <w:color w:val="000000" w:themeColor="text1"/>
              </w:rPr>
              <w:t xml:space="preserve"> </w:t>
            </w:r>
            <w:r w:rsidRPr="00103519">
              <w:rPr>
                <w:color w:val="000000" w:themeColor="text1"/>
              </w:rPr>
              <w:t xml:space="preserve">ủy viếng Nghĩa trang Liệt sỹ Quốc gia Đường 9 </w:t>
            </w:r>
            <w:r w:rsidRPr="00103519">
              <w:rPr>
                <w:i/>
                <w:iCs/>
                <w:color w:val="000000" w:themeColor="text1"/>
              </w:rPr>
              <w:t>(theo Kế hoạch riêng)</w:t>
            </w:r>
          </w:p>
        </w:tc>
      </w:tr>
      <w:tr w:rsidR="00C16E5A" w:rsidRPr="00103519" w:rsidTr="00C16E5A">
        <w:trPr>
          <w:trHeight w:val="1905"/>
        </w:trPr>
        <w:tc>
          <w:tcPr>
            <w:tcW w:w="1384" w:type="dxa"/>
            <w:vAlign w:val="center"/>
          </w:tcPr>
          <w:p w:rsidR="00C16E5A" w:rsidRPr="00103519" w:rsidRDefault="00C16E5A">
            <w:pPr>
              <w:tabs>
                <w:tab w:val="left" w:pos="2618"/>
              </w:tabs>
              <w:spacing w:after="0" w:line="360" w:lineRule="exact"/>
              <w:jc w:val="center"/>
              <w:rPr>
                <w:b/>
                <w:color w:val="000000" w:themeColor="text1"/>
                <w:lang w:val="en-US"/>
              </w:rPr>
            </w:pPr>
            <w:r w:rsidRPr="00103519">
              <w:rPr>
                <w:b/>
                <w:color w:val="000000" w:themeColor="text1"/>
              </w:rPr>
              <w:lastRenderedPageBreak/>
              <w:t xml:space="preserve">Thứ </w:t>
            </w:r>
            <w:r w:rsidRPr="00103519">
              <w:rPr>
                <w:b/>
                <w:color w:val="000000" w:themeColor="text1"/>
                <w:lang w:val="en-US"/>
              </w:rPr>
              <w:t>bảy</w:t>
            </w:r>
          </w:p>
          <w:p w:rsidR="00C16E5A" w:rsidRPr="00103519" w:rsidRDefault="00C16E5A">
            <w:pPr>
              <w:tabs>
                <w:tab w:val="left" w:pos="2618"/>
              </w:tabs>
              <w:spacing w:after="0" w:line="360" w:lineRule="exact"/>
              <w:jc w:val="center"/>
              <w:rPr>
                <w:b/>
                <w:color w:val="000000" w:themeColor="text1"/>
              </w:rPr>
            </w:pPr>
            <w:r w:rsidRPr="00103519">
              <w:rPr>
                <w:b/>
                <w:color w:val="000000" w:themeColor="text1"/>
              </w:rPr>
              <w:t>1</w:t>
            </w:r>
            <w:r w:rsidRPr="00103519">
              <w:rPr>
                <w:b/>
                <w:color w:val="000000" w:themeColor="text1"/>
                <w:lang w:val="en-US"/>
              </w:rPr>
              <w:t>2</w:t>
            </w:r>
            <w:r w:rsidRPr="00103519">
              <w:rPr>
                <w:b/>
                <w:color w:val="000000" w:themeColor="text1"/>
              </w:rPr>
              <w:t>/</w:t>
            </w:r>
            <w:r w:rsidRPr="00103519">
              <w:rPr>
                <w:b/>
                <w:color w:val="000000" w:themeColor="text1"/>
                <w:lang w:val="en-US"/>
              </w:rPr>
              <w:t>10</w:t>
            </w:r>
          </w:p>
        </w:tc>
        <w:tc>
          <w:tcPr>
            <w:tcW w:w="1083" w:type="dxa"/>
            <w:tcBorders>
              <w:top w:val="single" w:sz="4" w:space="0" w:color="auto"/>
            </w:tcBorders>
            <w:vAlign w:val="center"/>
          </w:tcPr>
          <w:p w:rsidR="00C16E5A" w:rsidRPr="00103519" w:rsidRDefault="00C16E5A" w:rsidP="00BC01CB">
            <w:pPr>
              <w:tabs>
                <w:tab w:val="left" w:pos="2618"/>
              </w:tabs>
              <w:spacing w:after="0" w:line="360" w:lineRule="exact"/>
              <w:jc w:val="center"/>
              <w:rPr>
                <w:i/>
                <w:color w:val="000000" w:themeColor="text1"/>
                <w:lang w:val="en-US"/>
              </w:rPr>
            </w:pPr>
            <w:r w:rsidRPr="00103519">
              <w:rPr>
                <w:i/>
                <w:color w:val="000000" w:themeColor="text1"/>
                <w:lang w:val="en-US"/>
              </w:rPr>
              <w:t>Tối</w:t>
            </w:r>
          </w:p>
        </w:tc>
        <w:tc>
          <w:tcPr>
            <w:tcW w:w="7422" w:type="dxa"/>
            <w:tcBorders>
              <w:top w:val="single" w:sz="4" w:space="0" w:color="auto"/>
            </w:tcBorders>
          </w:tcPr>
          <w:p w:rsidR="000676E6" w:rsidRPr="000676E6" w:rsidRDefault="00C16E5A" w:rsidP="00BC01CB">
            <w:pPr>
              <w:tabs>
                <w:tab w:val="left" w:pos="-567"/>
                <w:tab w:val="left" w:pos="-426"/>
              </w:tabs>
              <w:spacing w:after="0" w:line="360" w:lineRule="exact"/>
              <w:jc w:val="both"/>
              <w:rPr>
                <w:color w:val="000000" w:themeColor="text1"/>
              </w:rPr>
            </w:pPr>
            <w:bookmarkStart w:id="0" w:name="_GoBack" w:colFirst="2" w:colLast="2"/>
            <w:r w:rsidRPr="00103519">
              <w:rPr>
                <w:color w:val="000000" w:themeColor="text1"/>
                <w:lang w:val="en-US"/>
              </w:rPr>
              <w:t xml:space="preserve">- 20h00: Đ/c Chiến, đ/c Đào, đ/c Trung và các đ/c UV BTV Thành ủy </w:t>
            </w:r>
            <w:r w:rsidRPr="00103519">
              <w:rPr>
                <w:i/>
                <w:color w:val="000000" w:themeColor="text1"/>
                <w:lang w:val="en-US"/>
              </w:rPr>
              <w:t xml:space="preserve">(theo Giấy mời) </w:t>
            </w:r>
            <w:r w:rsidRPr="00103519">
              <w:rPr>
                <w:color w:val="000000" w:themeColor="text1"/>
                <w:lang w:val="en-US"/>
              </w:rPr>
              <w:t>dự tổng duyệt chương trình nghệ thuật chào mừng Lễ công bố Quyết định của Thủ tướng Chính phủ công nhận thành phố Đông Hà là đô thị loại 2 trực thuộc tỉnh Quảng Trị và kỷ niệm 15 năm thành lập thành phố Đông Hà (2009-2024); tại Trung tâm Văn hóa – Điện ảnh tỉnh</w:t>
            </w:r>
          </w:p>
        </w:tc>
        <w:bookmarkEnd w:id="0"/>
      </w:tr>
      <w:tr w:rsidR="00C16E5A" w:rsidRPr="00103519" w:rsidTr="000676E6">
        <w:trPr>
          <w:trHeight w:val="1582"/>
        </w:trPr>
        <w:tc>
          <w:tcPr>
            <w:tcW w:w="1384" w:type="dxa"/>
            <w:vAlign w:val="center"/>
          </w:tcPr>
          <w:p w:rsidR="00C16E5A" w:rsidRDefault="00C16E5A">
            <w:pPr>
              <w:tabs>
                <w:tab w:val="left" w:pos="2618"/>
              </w:tabs>
              <w:spacing w:after="0" w:line="360" w:lineRule="exact"/>
              <w:jc w:val="center"/>
              <w:rPr>
                <w:b/>
                <w:color w:val="000000" w:themeColor="text1"/>
              </w:rPr>
            </w:pPr>
            <w:r>
              <w:rPr>
                <w:b/>
                <w:color w:val="000000" w:themeColor="text1"/>
              </w:rPr>
              <w:t>Chủ nhật</w:t>
            </w:r>
          </w:p>
          <w:p w:rsidR="00C16E5A" w:rsidRPr="00103519" w:rsidRDefault="00C16E5A">
            <w:pPr>
              <w:tabs>
                <w:tab w:val="left" w:pos="2618"/>
              </w:tabs>
              <w:spacing w:after="0" w:line="360" w:lineRule="exact"/>
              <w:jc w:val="center"/>
              <w:rPr>
                <w:b/>
                <w:color w:val="000000" w:themeColor="text1"/>
              </w:rPr>
            </w:pPr>
            <w:r>
              <w:rPr>
                <w:b/>
                <w:color w:val="000000" w:themeColor="text1"/>
              </w:rPr>
              <w:t>13/10</w:t>
            </w:r>
          </w:p>
        </w:tc>
        <w:tc>
          <w:tcPr>
            <w:tcW w:w="1083" w:type="dxa"/>
            <w:vAlign w:val="center"/>
          </w:tcPr>
          <w:p w:rsidR="00C16E5A" w:rsidRPr="00103519" w:rsidRDefault="00C16E5A" w:rsidP="00BC01CB">
            <w:pPr>
              <w:tabs>
                <w:tab w:val="left" w:pos="2618"/>
              </w:tabs>
              <w:spacing w:after="0" w:line="360" w:lineRule="exact"/>
              <w:jc w:val="center"/>
              <w:rPr>
                <w:i/>
                <w:color w:val="000000" w:themeColor="text1"/>
                <w:lang w:val="en-US"/>
              </w:rPr>
            </w:pPr>
            <w:r>
              <w:rPr>
                <w:i/>
                <w:color w:val="000000" w:themeColor="text1"/>
                <w:lang w:val="en-US"/>
              </w:rPr>
              <w:t>Sáng</w:t>
            </w:r>
          </w:p>
        </w:tc>
        <w:tc>
          <w:tcPr>
            <w:tcW w:w="7422" w:type="dxa"/>
            <w:tcBorders>
              <w:top w:val="single" w:sz="4" w:space="0" w:color="auto"/>
              <w:bottom w:val="single" w:sz="4" w:space="0" w:color="auto"/>
            </w:tcBorders>
          </w:tcPr>
          <w:p w:rsidR="00C16E5A" w:rsidRPr="000676E6" w:rsidRDefault="00C16E5A" w:rsidP="00BC01CB">
            <w:pPr>
              <w:tabs>
                <w:tab w:val="left" w:pos="-567"/>
                <w:tab w:val="left" w:pos="-426"/>
              </w:tabs>
              <w:spacing w:after="0" w:line="360" w:lineRule="exact"/>
              <w:jc w:val="both"/>
              <w:rPr>
                <w:color w:val="000000" w:themeColor="text1"/>
                <w:lang w:val="en-US"/>
              </w:rPr>
            </w:pPr>
            <w:r w:rsidRPr="000676E6">
              <w:rPr>
                <w:color w:val="000000" w:themeColor="text1"/>
              </w:rPr>
              <w:t xml:space="preserve">- 8h00: Đ/c Chiến, đ/c Đào, đ/c Trung kiểm tra công tác chuẩn bị tổ chức </w:t>
            </w:r>
            <w:r w:rsidRPr="000676E6">
              <w:rPr>
                <w:color w:val="000000" w:themeColor="text1"/>
                <w:lang w:val="en-US"/>
              </w:rPr>
              <w:t xml:space="preserve">Lễ công bố Quyết định của Thủ tướng Chính phủ công nhận thành phố Đông Hà là đô thị loại </w:t>
            </w:r>
            <w:r w:rsidR="00444391">
              <w:rPr>
                <w:color w:val="000000" w:themeColor="text1"/>
                <w:lang w:val="en-US"/>
              </w:rPr>
              <w:t>2</w:t>
            </w:r>
            <w:r w:rsidR="00444391">
              <w:rPr>
                <w:color w:val="000000" w:themeColor="text1"/>
              </w:rPr>
              <w:t>,</w:t>
            </w:r>
            <w:r w:rsidRPr="000676E6">
              <w:rPr>
                <w:color w:val="000000" w:themeColor="text1"/>
                <w:lang w:val="en-US"/>
              </w:rPr>
              <w:t xml:space="preserve"> trực thuộc tỉnh Quảng Trị và kỷ niệm 15 năm thành lập thành phố Đông Hà (2009-2024); tại Trung tâm Văn hóa – Điện ảnh tỉnh</w:t>
            </w:r>
          </w:p>
        </w:tc>
      </w:tr>
      <w:tr w:rsidR="000676E6" w:rsidRPr="00103519" w:rsidTr="00C16E5A">
        <w:trPr>
          <w:trHeight w:val="1582"/>
        </w:trPr>
        <w:tc>
          <w:tcPr>
            <w:tcW w:w="1384" w:type="dxa"/>
            <w:vAlign w:val="center"/>
          </w:tcPr>
          <w:p w:rsidR="000676E6" w:rsidRDefault="000676E6">
            <w:pPr>
              <w:tabs>
                <w:tab w:val="left" w:pos="2618"/>
              </w:tabs>
              <w:spacing w:after="0" w:line="360" w:lineRule="exact"/>
              <w:jc w:val="center"/>
              <w:rPr>
                <w:b/>
                <w:color w:val="000000" w:themeColor="text1"/>
              </w:rPr>
            </w:pPr>
          </w:p>
        </w:tc>
        <w:tc>
          <w:tcPr>
            <w:tcW w:w="1083" w:type="dxa"/>
            <w:tcBorders>
              <w:bottom w:val="single" w:sz="4" w:space="0" w:color="auto"/>
            </w:tcBorders>
            <w:vAlign w:val="center"/>
          </w:tcPr>
          <w:p w:rsidR="000676E6" w:rsidRDefault="000676E6" w:rsidP="00BC01CB">
            <w:pPr>
              <w:tabs>
                <w:tab w:val="left" w:pos="2618"/>
              </w:tabs>
              <w:spacing w:after="0" w:line="360" w:lineRule="exact"/>
              <w:jc w:val="center"/>
              <w:rPr>
                <w:i/>
                <w:color w:val="000000" w:themeColor="text1"/>
                <w:lang w:val="en-US"/>
              </w:rPr>
            </w:pPr>
            <w:r>
              <w:rPr>
                <w:i/>
                <w:color w:val="000000" w:themeColor="text1"/>
                <w:lang w:val="en-US"/>
              </w:rPr>
              <w:t>Tối</w:t>
            </w:r>
          </w:p>
        </w:tc>
        <w:tc>
          <w:tcPr>
            <w:tcW w:w="7422" w:type="dxa"/>
            <w:tcBorders>
              <w:top w:val="single" w:sz="4" w:space="0" w:color="auto"/>
              <w:bottom w:val="single" w:sz="4" w:space="0" w:color="auto"/>
            </w:tcBorders>
          </w:tcPr>
          <w:p w:rsidR="000676E6" w:rsidRPr="00BC01CB" w:rsidRDefault="000676E6" w:rsidP="00444391">
            <w:pPr>
              <w:tabs>
                <w:tab w:val="left" w:pos="-567"/>
                <w:tab w:val="left" w:pos="-426"/>
              </w:tabs>
              <w:spacing w:after="0" w:line="360" w:lineRule="exact"/>
              <w:jc w:val="both"/>
              <w:rPr>
                <w:color w:val="FF0000"/>
              </w:rPr>
            </w:pPr>
            <w:r>
              <w:rPr>
                <w:color w:val="FF0000"/>
              </w:rPr>
              <w:t xml:space="preserve">- 18h00: Đ/c Chiến, đ/c Đào, đ/c Trung và các đ.c UV BTV Thành ủy gặp mặt thân mật các đoàn về dự </w:t>
            </w:r>
            <w:r w:rsidR="00444391">
              <w:rPr>
                <w:color w:val="FF0000"/>
              </w:rPr>
              <w:t>L</w:t>
            </w:r>
            <w:r>
              <w:rPr>
                <w:color w:val="FF0000"/>
              </w:rPr>
              <w:t xml:space="preserve">ễ </w:t>
            </w:r>
            <w:r w:rsidRPr="00BC01CB">
              <w:rPr>
                <w:color w:val="FF0000"/>
                <w:lang w:val="en-US"/>
              </w:rPr>
              <w:t xml:space="preserve">công bố Quyết định của Thủ tướng Chính phủ công nhận thành phố Đông Hà là đô thị loại </w:t>
            </w:r>
            <w:r w:rsidR="00444391">
              <w:rPr>
                <w:color w:val="FF0000"/>
                <w:lang w:val="en-US"/>
              </w:rPr>
              <w:t>2</w:t>
            </w:r>
            <w:r w:rsidR="00444391">
              <w:rPr>
                <w:color w:val="FF0000"/>
              </w:rPr>
              <w:t>,</w:t>
            </w:r>
            <w:r w:rsidRPr="00BC01CB">
              <w:rPr>
                <w:color w:val="FF0000"/>
                <w:lang w:val="en-US"/>
              </w:rPr>
              <w:t xml:space="preserve"> trực thuộc tỉnh Quảng Trị và kỷ niệm 15 năm thành lập thành phố Đông Hà (2009-2024); tại </w:t>
            </w:r>
            <w:r>
              <w:rPr>
                <w:color w:val="FF0000"/>
                <w:lang w:val="en-US"/>
              </w:rPr>
              <w:t>Khách</w:t>
            </w:r>
            <w:r>
              <w:rPr>
                <w:color w:val="FF0000"/>
              </w:rPr>
              <w:t xml:space="preserve"> sạn Mường Thanh</w:t>
            </w:r>
          </w:p>
        </w:tc>
      </w:tr>
    </w:tbl>
    <w:p w:rsidR="002F1AEE" w:rsidRDefault="00567502">
      <w:pPr>
        <w:tabs>
          <w:tab w:val="left" w:pos="-567"/>
          <w:tab w:val="left" w:pos="-426"/>
        </w:tabs>
        <w:jc w:val="both"/>
        <w:rPr>
          <w:b/>
          <w:bCs/>
          <w:i/>
        </w:rPr>
      </w:pPr>
      <w:r>
        <w:rPr>
          <w:b/>
          <w:bCs/>
          <w:i/>
        </w:rPr>
        <w:t>*Dự kiến lịch tuần tới:</w:t>
      </w:r>
    </w:p>
    <w:p w:rsidR="007258D1" w:rsidRDefault="00567502">
      <w:pPr>
        <w:tabs>
          <w:tab w:val="left" w:pos="-567"/>
          <w:tab w:val="left" w:pos="-426"/>
        </w:tabs>
        <w:jc w:val="both"/>
        <w:rPr>
          <w:bCs/>
        </w:rPr>
      </w:pPr>
      <w:r>
        <w:rPr>
          <w:bCs/>
        </w:rPr>
        <w:t>- 8h00, ngày 14/10/2024 (thứ</w:t>
      </w:r>
      <w:r w:rsidR="00AE3D40">
        <w:rPr>
          <w:bCs/>
        </w:rPr>
        <w:t xml:space="preserve"> </w:t>
      </w:r>
      <w:r>
        <w:rPr>
          <w:bCs/>
        </w:rPr>
        <w:t>hai): Ban Thường vụ Thành ủy tham dự Lễ công bố Quyết định của Thủ tướng Chính phủ công nhận thành phố Đông Hà là đô thị loại 2 trực thuộc tỉnh Quảng Trị và kỷ niệm 15 năm thành lập thành phố Đông Hà (2009-2024); tại Trung tâm Văn hóa - Điện ảnh tỉnh</w:t>
      </w:r>
    </w:p>
    <w:p w:rsidR="007258D1" w:rsidRDefault="00567502">
      <w:pPr>
        <w:tabs>
          <w:tab w:val="left" w:pos="-567"/>
          <w:tab w:val="left" w:pos="-426"/>
        </w:tabs>
        <w:jc w:val="right"/>
      </w:pPr>
      <w:r>
        <w:rPr>
          <w:b/>
          <w:bCs/>
        </w:rPr>
        <w:t>THÀNH ỦY ĐÔNG HÀ</w:t>
      </w:r>
    </w:p>
    <w:p w:rsidR="007258D1" w:rsidRDefault="007258D1"/>
    <w:p w:rsidR="007258D1" w:rsidRDefault="007258D1"/>
    <w:sectPr w:rsidR="007258D1" w:rsidSect="007258D1">
      <w:headerReference w:type="even" r:id="rId6"/>
      <w:headerReference w:type="default" r:id="rId7"/>
      <w:pgSz w:w="11907" w:h="16840"/>
      <w:pgMar w:top="568" w:right="567" w:bottom="567" w:left="1418"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787" w:rsidRDefault="005C7787" w:rsidP="007258D1">
      <w:pPr>
        <w:spacing w:after="0" w:line="240" w:lineRule="auto"/>
      </w:pPr>
      <w:r>
        <w:separator/>
      </w:r>
    </w:p>
  </w:endnote>
  <w:endnote w:type="continuationSeparator" w:id="1">
    <w:p w:rsidR="005C7787" w:rsidRDefault="005C7787" w:rsidP="00725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787" w:rsidRDefault="005C7787" w:rsidP="007258D1">
      <w:pPr>
        <w:spacing w:after="0" w:line="240" w:lineRule="auto"/>
      </w:pPr>
      <w:r>
        <w:separator/>
      </w:r>
    </w:p>
  </w:footnote>
  <w:footnote w:type="continuationSeparator" w:id="1">
    <w:p w:rsidR="005C7787" w:rsidRDefault="005C7787" w:rsidP="007258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D1" w:rsidRDefault="00A61DF3">
    <w:pPr>
      <w:pStyle w:val="Header"/>
      <w:framePr w:wrap="around" w:vAnchor="text" w:hAnchor="margin" w:xAlign="center" w:y="1"/>
      <w:rPr>
        <w:rStyle w:val="PageNumber"/>
      </w:rPr>
    </w:pPr>
    <w:r>
      <w:rPr>
        <w:rStyle w:val="PageNumber"/>
      </w:rPr>
      <w:fldChar w:fldCharType="begin"/>
    </w:r>
    <w:r w:rsidR="00567502">
      <w:rPr>
        <w:rStyle w:val="PageNumber"/>
      </w:rPr>
      <w:instrText xml:space="preserve">PAGE  </w:instrText>
    </w:r>
    <w:r>
      <w:rPr>
        <w:rStyle w:val="PageNumber"/>
      </w:rPr>
      <w:fldChar w:fldCharType="end"/>
    </w:r>
  </w:p>
  <w:p w:rsidR="007258D1" w:rsidRDefault="007258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D1" w:rsidRDefault="007258D1">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258D1"/>
    <w:rsid w:val="00060878"/>
    <w:rsid w:val="000676E6"/>
    <w:rsid w:val="00094987"/>
    <w:rsid w:val="00103519"/>
    <w:rsid w:val="001B5D51"/>
    <w:rsid w:val="001E0037"/>
    <w:rsid w:val="00207AB2"/>
    <w:rsid w:val="00211053"/>
    <w:rsid w:val="002B22D0"/>
    <w:rsid w:val="002F1AEE"/>
    <w:rsid w:val="00351792"/>
    <w:rsid w:val="003C62A9"/>
    <w:rsid w:val="003D7E4E"/>
    <w:rsid w:val="00440DF5"/>
    <w:rsid w:val="00444391"/>
    <w:rsid w:val="004D3342"/>
    <w:rsid w:val="00503AFD"/>
    <w:rsid w:val="005123A3"/>
    <w:rsid w:val="005634F9"/>
    <w:rsid w:val="00567502"/>
    <w:rsid w:val="005B29E7"/>
    <w:rsid w:val="005C7787"/>
    <w:rsid w:val="006B0EA0"/>
    <w:rsid w:val="007258D1"/>
    <w:rsid w:val="0076314D"/>
    <w:rsid w:val="00785646"/>
    <w:rsid w:val="008360EF"/>
    <w:rsid w:val="00894137"/>
    <w:rsid w:val="008D65F0"/>
    <w:rsid w:val="009C687D"/>
    <w:rsid w:val="009D3B8A"/>
    <w:rsid w:val="00A61DF3"/>
    <w:rsid w:val="00AD58A8"/>
    <w:rsid w:val="00AE3D40"/>
    <w:rsid w:val="00BC01CB"/>
    <w:rsid w:val="00C16E5A"/>
    <w:rsid w:val="00C670A8"/>
    <w:rsid w:val="00C71E84"/>
    <w:rsid w:val="00CA7AFB"/>
    <w:rsid w:val="00CA7B7F"/>
    <w:rsid w:val="00D13D0E"/>
    <w:rsid w:val="00D2673F"/>
    <w:rsid w:val="00D50457"/>
    <w:rsid w:val="00D74351"/>
    <w:rsid w:val="00EA4327"/>
    <w:rsid w:val="00F70E8B"/>
    <w:rsid w:val="00FA4555"/>
    <w:rsid w:val="00FF01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D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58D1"/>
    <w:pPr>
      <w:tabs>
        <w:tab w:val="center" w:pos="4320"/>
        <w:tab w:val="right" w:pos="8640"/>
      </w:tabs>
      <w:spacing w:after="0" w:line="240" w:lineRule="auto"/>
    </w:pPr>
    <w:rPr>
      <w:rFonts w:eastAsia="Times New Roman"/>
      <w:color w:val="auto"/>
      <w:sz w:val="20"/>
      <w:lang w:val="en-US"/>
    </w:rPr>
  </w:style>
  <w:style w:type="character" w:customStyle="1" w:styleId="HeaderChar">
    <w:name w:val="Header Char"/>
    <w:basedOn w:val="DefaultParagraphFont"/>
    <w:link w:val="Header"/>
    <w:rsid w:val="007258D1"/>
    <w:rPr>
      <w:rFonts w:eastAsia="Times New Roman"/>
      <w:color w:val="auto"/>
      <w:sz w:val="20"/>
    </w:rPr>
  </w:style>
  <w:style w:type="character" w:styleId="PageNumber">
    <w:name w:val="page number"/>
    <w:rsid w:val="007258D1"/>
    <w:rPr>
      <w:rFonts w:ascii="Times New Roman" w:eastAsia="SimSun" w:hAnsi="Times New Roman" w:cs="Times New Roman"/>
      <w:sz w:val="21"/>
    </w:rPr>
  </w:style>
  <w:style w:type="character" w:customStyle="1" w:styleId="TitleChar">
    <w:name w:val="Title Char"/>
    <w:link w:val="Title"/>
    <w:rsid w:val="007258D1"/>
    <w:rPr>
      <w:rFonts w:eastAsia="Times New Roman"/>
      <w:b/>
      <w:sz w:val="32"/>
    </w:rPr>
  </w:style>
  <w:style w:type="paragraph" w:styleId="Title">
    <w:name w:val="Title"/>
    <w:basedOn w:val="Normal"/>
    <w:link w:val="TitleChar"/>
    <w:qFormat/>
    <w:rsid w:val="007258D1"/>
    <w:pPr>
      <w:spacing w:after="0" w:line="240" w:lineRule="auto"/>
      <w:jc w:val="center"/>
    </w:pPr>
    <w:rPr>
      <w:rFonts w:eastAsia="Times New Roman"/>
      <w:b/>
      <w:sz w:val="32"/>
      <w:lang w:val="en-US"/>
    </w:rPr>
  </w:style>
  <w:style w:type="character" w:customStyle="1" w:styleId="TitleChar1">
    <w:name w:val="Title Char1"/>
    <w:basedOn w:val="DefaultParagraphFont"/>
    <w:uiPriority w:val="10"/>
    <w:rsid w:val="007258D1"/>
    <w:rPr>
      <w:rFonts w:ascii="Cambria" w:eastAsia="SimSun" w:hAnsi="Cambria" w:cs="SimSun"/>
      <w:color w:val="17365D"/>
      <w:spacing w:val="5"/>
      <w:kern w:val="28"/>
      <w:sz w:val="52"/>
      <w:szCs w:val="52"/>
      <w:lang w:val="vi-VN"/>
    </w:rPr>
  </w:style>
  <w:style w:type="paragraph" w:styleId="ListParagraph">
    <w:name w:val="List Paragraph"/>
    <w:basedOn w:val="Normal"/>
    <w:uiPriority w:val="34"/>
    <w:qFormat/>
    <w:rsid w:val="007258D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2024-10-11T08:42:00Z</dcterms:created>
  <dcterms:modified xsi:type="dcterms:W3CDTF">2024-10-11T08:47:00Z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6d02bf55f9c545d59f3761739ffd5870</vt:lpwstr>
  </property>
</Properties>
</file>