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AF" w:rsidRPr="002605BB" w:rsidRDefault="00B93037">
      <w:pPr>
        <w:pStyle w:val="Title"/>
        <w:rPr>
          <w:sz w:val="28"/>
          <w:szCs w:val="28"/>
          <w:lang w:val="en-US"/>
        </w:rPr>
      </w:pPr>
      <w:r w:rsidRPr="002605BB">
        <w:rPr>
          <w:sz w:val="28"/>
          <w:szCs w:val="28"/>
        </w:rPr>
        <w:t>LỊCH LÀM VIỆC CỦA BAN THƯỜNG VỤ THÀNH ỦY</w:t>
      </w:r>
    </w:p>
    <w:p w:rsidR="00792FAF" w:rsidRDefault="00B93037">
      <w:pPr>
        <w:spacing w:after="0"/>
        <w:jc w:val="center"/>
        <w:rPr>
          <w:b/>
        </w:rPr>
      </w:pPr>
      <w:r w:rsidRPr="002605BB">
        <w:rPr>
          <w:b/>
        </w:rPr>
        <w:t xml:space="preserve">Từ ngày </w:t>
      </w:r>
      <w:r w:rsidRPr="002605BB">
        <w:rPr>
          <w:b/>
          <w:lang w:val="en-US"/>
        </w:rPr>
        <w:t>06</w:t>
      </w:r>
      <w:r w:rsidRPr="002605BB">
        <w:rPr>
          <w:b/>
        </w:rPr>
        <w:t>/5/2024 đến 10/</w:t>
      </w:r>
      <w:r w:rsidRPr="002605BB">
        <w:rPr>
          <w:b/>
          <w:lang w:val="en-US"/>
        </w:rPr>
        <w:t>5</w:t>
      </w:r>
      <w:r w:rsidRPr="002605BB">
        <w:rPr>
          <w:b/>
        </w:rPr>
        <w:t>/2024</w:t>
      </w:r>
    </w:p>
    <w:p w:rsidR="00DD360E" w:rsidRPr="005B7E3E" w:rsidRDefault="00DD360E">
      <w:pPr>
        <w:spacing w:after="0"/>
        <w:jc w:val="center"/>
        <w:rPr>
          <w:i/>
          <w:color w:val="FF0000"/>
        </w:rPr>
      </w:pPr>
      <w:r w:rsidRPr="005B7E3E">
        <w:rPr>
          <w:i/>
          <w:color w:val="FF0000"/>
        </w:rPr>
        <w:t xml:space="preserve">(Bổ sung lần </w:t>
      </w:r>
      <w:r w:rsidR="00E1435C">
        <w:rPr>
          <w:i/>
          <w:color w:val="FF0000"/>
          <w:lang w:val="en-US"/>
        </w:rPr>
        <w:t>2</w:t>
      </w:r>
      <w:r w:rsidRPr="005B7E3E">
        <w:rPr>
          <w:i/>
          <w:color w:val="FF0000"/>
        </w:rPr>
        <w:t>)</w:t>
      </w:r>
    </w:p>
    <w:p w:rsidR="00792FAF" w:rsidRPr="002605BB" w:rsidRDefault="00B93037">
      <w:pPr>
        <w:spacing w:after="0"/>
        <w:jc w:val="center"/>
        <w:rPr>
          <w:color w:val="auto"/>
          <w:lang w:val="en-US"/>
        </w:rPr>
      </w:pPr>
      <w:r w:rsidRPr="002605BB">
        <w:rPr>
          <w:color w:val="auto"/>
        </w:rPr>
        <w:t>-----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853"/>
        <w:gridCol w:w="7507"/>
      </w:tblGrid>
      <w:tr w:rsidR="00792FAF" w:rsidRPr="002605BB">
        <w:trPr>
          <w:trHeight w:val="158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  <w:lang w:val="en-US"/>
              </w:rPr>
              <w:t>Th</w:t>
            </w:r>
            <w:r w:rsidRPr="002605BB">
              <w:rPr>
                <w:b/>
              </w:rPr>
              <w:t>ứ hai</w:t>
            </w:r>
          </w:p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06/5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 w:rsidRPr="002605BB">
              <w:rPr>
                <w:i/>
                <w:lang w:val="en-US"/>
              </w:rPr>
              <w:t>S</w:t>
            </w:r>
            <w:r w:rsidRPr="002605BB"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spacing w:after="0"/>
              <w:jc w:val="both"/>
              <w:rPr>
                <w:i/>
                <w:shd w:val="clear" w:color="auto" w:fill="FFFFFF"/>
              </w:rPr>
            </w:pPr>
            <w:r w:rsidRPr="002605BB">
              <w:rPr>
                <w:shd w:val="clear" w:color="auto" w:fill="FFFFFF"/>
              </w:rPr>
              <w:t xml:space="preserve">- </w:t>
            </w:r>
            <w:r w:rsidRPr="002605BB">
              <w:rPr>
                <w:shd w:val="clear" w:color="auto" w:fill="FFFFFF"/>
                <w:lang w:val="en-US"/>
              </w:rPr>
              <w:t>7h15: Đ/c Chiến, đ/c Đào, đ/c Trung</w:t>
            </w:r>
            <w:r w:rsidR="00024C5F">
              <w:rPr>
                <w:shd w:val="clear" w:color="auto" w:fill="FFFFFF"/>
                <w:lang w:val="en-US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và</w:t>
            </w:r>
            <w:r w:rsidR="00024C5F">
              <w:rPr>
                <w:shd w:val="clear" w:color="auto" w:fill="FFFFFF"/>
                <w:lang w:val="en-US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các đ/c UV BTV Thành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ủy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chào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cờ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Tổ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shd w:val="clear" w:color="auto" w:fill="FFFFFF"/>
                <w:lang w:val="en-US"/>
              </w:rPr>
              <w:t>quốc</w:t>
            </w:r>
            <w:r w:rsidR="00710F48">
              <w:rPr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(theo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Kế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hoạch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của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từng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đơn</w:t>
            </w:r>
            <w:r w:rsidR="00710F48">
              <w:rPr>
                <w:i/>
                <w:shd w:val="clear" w:color="auto" w:fill="FFFFFF"/>
              </w:rPr>
              <w:t xml:space="preserve"> </w:t>
            </w:r>
            <w:r w:rsidRPr="002605BB">
              <w:rPr>
                <w:i/>
                <w:shd w:val="clear" w:color="auto" w:fill="FFFFFF"/>
                <w:lang w:val="en-US"/>
              </w:rPr>
              <w:t>vị)</w:t>
            </w:r>
          </w:p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rPr>
                <w:shd w:val="clear" w:color="auto" w:fill="FFFFFF"/>
              </w:rPr>
              <w:t>- 8h00: Đ/c Trung, đ/c Thủy, đ/c Dũng họp giao ban đầu tuần; tại Phòng họp số 1, UB</w:t>
            </w:r>
            <w:bookmarkStart w:id="0" w:name="_GoBack"/>
            <w:bookmarkEnd w:id="0"/>
            <w:r w:rsidRPr="002605BB">
              <w:rPr>
                <w:shd w:val="clear" w:color="auto" w:fill="FFFFFF"/>
              </w:rPr>
              <w:t>ND thành phố</w:t>
            </w:r>
          </w:p>
        </w:tc>
      </w:tr>
      <w:tr w:rsidR="00792FAF" w:rsidRPr="002605BB">
        <w:trPr>
          <w:trHeight w:val="181"/>
        </w:trPr>
        <w:tc>
          <w:tcPr>
            <w:tcW w:w="1384" w:type="dxa"/>
            <w:vMerge/>
            <w:vAlign w:val="center"/>
          </w:tcPr>
          <w:p w:rsidR="00792FAF" w:rsidRPr="002605BB" w:rsidRDefault="00792FAF">
            <w:pPr>
              <w:spacing w:before="60" w:after="60" w:line="360" w:lineRule="exact"/>
              <w:ind w:right="-138" w:hanging="34"/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8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rPr>
                <w:bCs/>
                <w:iCs/>
                <w:color w:val="auto"/>
                <w:position w:val="-6"/>
                <w:lang w:val="en-US"/>
              </w:rPr>
              <w:t>- 15h00: Ban Thường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vụ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Thành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ủy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dự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Lễ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truy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điệu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đồng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chí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Nguyễn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 xml:space="preserve">Chí Phi </w:t>
            </w:r>
            <w:r w:rsidR="00710F48">
              <w:rPr>
                <w:bCs/>
                <w:iCs/>
                <w:color w:val="auto"/>
                <w:position w:val="-6"/>
                <w:lang w:val="en-US"/>
              </w:rPr>
              <w:t>–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 xml:space="preserve"> Nguyên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Bí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thư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Thị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ủy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Đông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Hà; tại 31 Lê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Quý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Đôn, thành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phố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Đông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Hà</w:t>
            </w:r>
          </w:p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rPr>
                <w:bCs/>
                <w:iCs/>
                <w:color w:val="auto"/>
                <w:position w:val="-6"/>
                <w:lang w:val="en-US"/>
              </w:rPr>
              <w:t>-</w:t>
            </w:r>
            <w:r w:rsidRPr="002605BB">
              <w:rPr>
                <w:bCs/>
                <w:iCs/>
                <w:color w:val="auto"/>
                <w:position w:val="-6"/>
              </w:rPr>
              <w:t xml:space="preserve"> 14h00: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</w:rPr>
              <w:t>Đ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/c Đào</w:t>
            </w:r>
            <w:r w:rsidRPr="002605BB">
              <w:rPr>
                <w:bCs/>
                <w:iCs/>
                <w:color w:val="auto"/>
                <w:position w:val="-6"/>
              </w:rPr>
              <w:t>, đ/c Dũng, đ/c Hải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tiếp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xúc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cử tri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br/>
              <w:t>trước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kỳ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họp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thứ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bảy, Quốc</w:t>
            </w:r>
            <w:r w:rsidR="00710F48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hội</w:t>
            </w:r>
            <w:r w:rsidR="00C74F8A">
              <w:rPr>
                <w:bCs/>
                <w:iCs/>
                <w:color w:val="auto"/>
                <w:position w:val="-6"/>
              </w:rPr>
              <w:t xml:space="preserve">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khóa XV</w:t>
            </w:r>
            <w:r w:rsidRPr="002605BB">
              <w:rPr>
                <w:bCs/>
                <w:iCs/>
                <w:color w:val="auto"/>
                <w:position w:val="-6"/>
              </w:rPr>
              <w:t>; tại Nhà Văn hóa Phường 3</w:t>
            </w:r>
          </w:p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rPr>
                <w:rFonts w:eastAsia="Times New Roman"/>
              </w:rPr>
              <w:t xml:space="preserve">- Đ/c Đăng dự </w:t>
            </w:r>
            <w:r w:rsidRPr="002605BB">
              <w:rPr>
                <w:rFonts w:eastAsia="Times New Roman"/>
                <w:lang w:val="en-US"/>
              </w:rPr>
              <w:t>làm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việc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với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Đoàn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giám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sát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số 1455</w:t>
            </w:r>
            <w:r w:rsidRPr="002605BB">
              <w:rPr>
                <w:rFonts w:eastAsia="Times New Roman"/>
                <w:lang w:val="en-US"/>
              </w:rPr>
              <w:br/>
              <w:t>của Ban</w:t>
            </w:r>
            <w:r w:rsidRPr="002605BB">
              <w:rPr>
                <w:rFonts w:eastAsia="Times New Roman"/>
              </w:rPr>
              <w:t xml:space="preserve"> Thường vụ </w:t>
            </w:r>
            <w:r w:rsidRPr="002605BB">
              <w:rPr>
                <w:rFonts w:eastAsia="Times New Roman"/>
                <w:lang w:val="en-US"/>
              </w:rPr>
              <w:t>Tỉnh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lang w:val="en-US"/>
              </w:rPr>
              <w:t>ủy</w:t>
            </w:r>
            <w:r w:rsidR="00710F48">
              <w:rPr>
                <w:rFonts w:eastAsia="Times New Roman"/>
              </w:rPr>
              <w:t xml:space="preserve"> </w:t>
            </w:r>
            <w:r w:rsidRPr="002605BB">
              <w:rPr>
                <w:rFonts w:eastAsia="Times New Roman"/>
                <w:i/>
              </w:rPr>
              <w:t xml:space="preserve">(theo Chương trình </w:t>
            </w:r>
            <w:r w:rsidRPr="002605BB">
              <w:rPr>
                <w:rFonts w:eastAsia="Times New Roman"/>
                <w:i/>
                <w:lang w:val="en-US"/>
              </w:rPr>
              <w:t>Đoàn</w:t>
            </w:r>
            <w:r w:rsidR="00710F48">
              <w:rPr>
                <w:rFonts w:eastAsia="Times New Roman"/>
                <w:i/>
              </w:rPr>
              <w:t xml:space="preserve"> </w:t>
            </w:r>
            <w:r w:rsidRPr="002605BB">
              <w:rPr>
                <w:rFonts w:eastAsia="Times New Roman"/>
                <w:i/>
                <w:lang w:val="en-US"/>
              </w:rPr>
              <w:t>giám</w:t>
            </w:r>
            <w:r w:rsidR="00710F48">
              <w:rPr>
                <w:rFonts w:eastAsia="Times New Roman"/>
                <w:i/>
              </w:rPr>
              <w:t xml:space="preserve"> </w:t>
            </w:r>
            <w:r w:rsidRPr="002605BB">
              <w:rPr>
                <w:rFonts w:eastAsia="Times New Roman"/>
                <w:i/>
                <w:lang w:val="en-US"/>
              </w:rPr>
              <w:t>sát</w:t>
            </w:r>
            <w:r w:rsidR="00710F48">
              <w:rPr>
                <w:rFonts w:eastAsia="Times New Roman"/>
                <w:i/>
              </w:rPr>
              <w:t xml:space="preserve"> </w:t>
            </w:r>
            <w:r w:rsidRPr="002605BB">
              <w:rPr>
                <w:rFonts w:eastAsia="Times New Roman"/>
                <w:i/>
                <w:lang w:val="en-US"/>
              </w:rPr>
              <w:t>số 1455</w:t>
            </w:r>
            <w:r w:rsidRPr="002605BB">
              <w:rPr>
                <w:rFonts w:eastAsia="Times New Roman"/>
                <w:i/>
              </w:rPr>
              <w:t>)</w:t>
            </w:r>
          </w:p>
        </w:tc>
      </w:tr>
      <w:tr w:rsidR="00792FAF" w:rsidRPr="002605BB">
        <w:trPr>
          <w:trHeight w:val="45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  <w:lang w:val="en-US"/>
              </w:rPr>
              <w:t>Th</w:t>
            </w:r>
            <w:r w:rsidRPr="002605BB">
              <w:rPr>
                <w:b/>
              </w:rPr>
              <w:t>ứ ba</w:t>
            </w:r>
          </w:p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07/5</w:t>
            </w: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 w:rsidRPr="002605BB">
              <w:rPr>
                <w:i/>
                <w:lang w:val="en-US"/>
              </w:rPr>
              <w:t>S</w:t>
            </w:r>
            <w:r w:rsidRPr="002605BB"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rPr>
                <w:bCs/>
                <w:iCs/>
                <w:color w:val="auto"/>
                <w:position w:val="-6"/>
              </w:rPr>
              <w:t>- 8h00: Họp Thường trực Thành ủy; mời đồng chí Huệ, đ/c Đăng cùng dự; tại Hội trường Thành ủy</w:t>
            </w:r>
          </w:p>
        </w:tc>
      </w:tr>
      <w:tr w:rsidR="00792FAF" w:rsidRPr="002605BB">
        <w:trPr>
          <w:trHeight w:val="523"/>
        </w:trPr>
        <w:tc>
          <w:tcPr>
            <w:tcW w:w="1384" w:type="dxa"/>
            <w:vMerge/>
            <w:vAlign w:val="center"/>
          </w:tcPr>
          <w:p w:rsidR="00792FAF" w:rsidRPr="002605BB" w:rsidRDefault="00792FAF">
            <w:pPr>
              <w:spacing w:before="60" w:after="60" w:line="360" w:lineRule="exact"/>
              <w:ind w:right="-138" w:hanging="34"/>
            </w:pPr>
          </w:p>
        </w:tc>
        <w:tc>
          <w:tcPr>
            <w:tcW w:w="853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8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792FAF" w:rsidRPr="002605BB" w:rsidRDefault="00B93037">
            <w:pPr>
              <w:spacing w:after="0"/>
              <w:jc w:val="both"/>
            </w:pPr>
            <w:r w:rsidRPr="002605BB">
              <w:rPr>
                <w:iCs/>
              </w:rPr>
              <w:t>- 14h00: Đ/c Chiến h</w:t>
            </w:r>
            <w:r w:rsidRPr="002605BB">
              <w:t>ọp Ban Thường vụ Tỉnh ủy; tại Phòng họp 304, Văn phòng Tỉnh ủy</w:t>
            </w:r>
          </w:p>
          <w:p w:rsidR="00792FAF" w:rsidRPr="002605BB" w:rsidRDefault="00B93037">
            <w:pPr>
              <w:spacing w:after="0"/>
              <w:jc w:val="both"/>
              <w:rPr>
                <w:iCs/>
                <w:color w:val="auto"/>
                <w:position w:val="-6"/>
              </w:rPr>
            </w:pPr>
            <w:r w:rsidRPr="002605BB">
              <w:t xml:space="preserve">- 14h00: Đ/c Dũng kiểm tra trật tự xây dựng trên địa bàn </w:t>
            </w:r>
            <w:r w:rsidRPr="002605BB">
              <w:rPr>
                <w:i/>
              </w:rPr>
              <w:t>(tại thực địa)</w:t>
            </w:r>
          </w:p>
        </w:tc>
      </w:tr>
      <w:tr w:rsidR="00792FAF" w:rsidRPr="002605BB">
        <w:trPr>
          <w:trHeight w:val="315"/>
        </w:trPr>
        <w:tc>
          <w:tcPr>
            <w:tcW w:w="138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Thứ tư</w:t>
            </w:r>
          </w:p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08/5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</w:rPr>
            </w:pPr>
            <w:r w:rsidRPr="002605BB">
              <w:rPr>
                <w:i/>
                <w:lang w:val="en-US"/>
              </w:rPr>
              <w:t>S</w:t>
            </w:r>
            <w:r w:rsidRPr="002605BB">
              <w:rPr>
                <w:i/>
              </w:rPr>
              <w:t>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567"/>
                <w:tab w:val="left" w:pos="3090"/>
              </w:tabs>
              <w:spacing w:before="60" w:after="60" w:line="360" w:lineRule="exact"/>
              <w:jc w:val="both"/>
              <w:rPr>
                <w:bCs/>
                <w:i/>
                <w:iCs/>
                <w:color w:val="auto"/>
              </w:rPr>
            </w:pPr>
            <w:r w:rsidRPr="002605BB">
              <w:rPr>
                <w:bCs/>
                <w:iCs/>
                <w:color w:val="auto"/>
                <w:lang w:val="en-US"/>
              </w:rPr>
              <w:t xml:space="preserve">- 8h00: </w:t>
            </w:r>
            <w:r w:rsidRPr="002605BB">
              <w:rPr>
                <w:bCs/>
                <w:iCs/>
                <w:color w:val="auto"/>
              </w:rPr>
              <w:t>Đ/c Chiến, đ/c Đào đi khảo sát một số công trình di tích lịch sử văn hóa trên địa bàn thành phố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(mời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đại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diện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Lãnh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đạo UBND thành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phố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và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cơ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quan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chuyên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môn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cùng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>tham</w:t>
            </w:r>
            <w:r w:rsidR="00710F48">
              <w:rPr>
                <w:bCs/>
                <w:iCs/>
                <w:color w:val="auto"/>
              </w:rPr>
              <w:t xml:space="preserve"> </w:t>
            </w:r>
            <w:r w:rsidRPr="002605BB">
              <w:rPr>
                <w:bCs/>
                <w:iCs/>
                <w:color w:val="auto"/>
                <w:lang w:val="en-US"/>
              </w:rPr>
              <w:t xml:space="preserve">gia) </w:t>
            </w:r>
            <w:r w:rsidRPr="002605BB">
              <w:rPr>
                <w:bCs/>
                <w:i/>
                <w:iCs/>
                <w:color w:val="auto"/>
              </w:rPr>
              <w:t>(tại thực địa)</w:t>
            </w:r>
          </w:p>
          <w:p w:rsidR="00792FAF" w:rsidRPr="002605BB" w:rsidRDefault="00B93037">
            <w:pPr>
              <w:tabs>
                <w:tab w:val="left" w:pos="567"/>
                <w:tab w:val="left" w:pos="3090"/>
              </w:tabs>
              <w:spacing w:before="60" w:after="60" w:line="360" w:lineRule="exact"/>
              <w:jc w:val="both"/>
              <w:rPr>
                <w:bCs/>
                <w:iCs/>
                <w:color w:val="auto"/>
              </w:rPr>
            </w:pPr>
            <w:r w:rsidRPr="002605BB">
              <w:rPr>
                <w:bCs/>
                <w:iCs/>
                <w:color w:val="auto"/>
              </w:rPr>
              <w:t>- 8h00: Đ/c Trung dự họp Thường trực HĐND tỉnh; tại HĐND tỉnh</w:t>
            </w:r>
          </w:p>
          <w:p w:rsidR="00792FAF" w:rsidRPr="002605BB" w:rsidRDefault="00B93037">
            <w:pPr>
              <w:tabs>
                <w:tab w:val="left" w:pos="567"/>
                <w:tab w:val="left" w:pos="3090"/>
              </w:tabs>
              <w:spacing w:before="60" w:after="60" w:line="360" w:lineRule="exact"/>
              <w:jc w:val="both"/>
              <w:rPr>
                <w:bCs/>
                <w:iCs/>
                <w:color w:val="auto"/>
              </w:rPr>
            </w:pPr>
            <w:r w:rsidRPr="002605BB">
              <w:rPr>
                <w:bCs/>
                <w:iCs/>
                <w:color w:val="auto"/>
              </w:rPr>
              <w:t>- 8h00: Đ/c Dũng họp Ban Quản lý dự án AFD; tại Phòng họp số 2, UBND thành phố</w:t>
            </w:r>
          </w:p>
        </w:tc>
      </w:tr>
      <w:tr w:rsidR="00792FAF" w:rsidRPr="002605BB">
        <w:trPr>
          <w:trHeight w:val="56"/>
        </w:trPr>
        <w:tc>
          <w:tcPr>
            <w:tcW w:w="1384" w:type="dxa"/>
            <w:vMerge/>
            <w:vAlign w:val="center"/>
          </w:tcPr>
          <w:p w:rsidR="00792FAF" w:rsidRPr="002605BB" w:rsidRDefault="00792FAF">
            <w:pPr>
              <w:spacing w:before="60" w:after="60" w:line="360" w:lineRule="exact"/>
              <w:ind w:right="-138" w:hanging="34"/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8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</w:tcPr>
          <w:p w:rsidR="00792FAF" w:rsidRPr="002605BB" w:rsidRDefault="00B93037">
            <w:pPr>
              <w:tabs>
                <w:tab w:val="left" w:pos="567"/>
                <w:tab w:val="left" w:pos="3090"/>
              </w:tabs>
              <w:spacing w:before="60" w:after="60" w:line="264" w:lineRule="auto"/>
              <w:jc w:val="both"/>
              <w:rPr>
                <w:color w:val="auto"/>
                <w:lang w:val="en-US"/>
              </w:rPr>
            </w:pPr>
            <w:r w:rsidRPr="002605BB">
              <w:rPr>
                <w:bCs/>
                <w:iCs/>
                <w:color w:val="auto"/>
                <w:position w:val="-6"/>
              </w:rPr>
              <w:t xml:space="preserve">- </w:t>
            </w:r>
            <w:r w:rsidRPr="002605BB">
              <w:rPr>
                <w:bCs/>
                <w:iCs/>
                <w:color w:val="auto"/>
                <w:position w:val="-6"/>
                <w:lang w:val="en-US"/>
              </w:rPr>
              <w:t>14</w:t>
            </w:r>
            <w:r w:rsidRPr="002605BB">
              <w:rPr>
                <w:bCs/>
                <w:iCs/>
                <w:color w:val="auto"/>
                <w:position w:val="-6"/>
              </w:rPr>
              <w:t>h00: Họp Ban Thường vụ Thành ủy; tại Hội trường Thành ủy</w:t>
            </w:r>
          </w:p>
        </w:tc>
      </w:tr>
      <w:tr w:rsidR="00792FAF" w:rsidRPr="002605BB">
        <w:trPr>
          <w:trHeight w:val="412"/>
        </w:trPr>
        <w:tc>
          <w:tcPr>
            <w:tcW w:w="1384" w:type="dxa"/>
            <w:vMerge w:val="restart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/>
              <w:jc w:val="center"/>
              <w:rPr>
                <w:b/>
                <w:lang w:val="en-US"/>
              </w:rPr>
            </w:pPr>
            <w:r w:rsidRPr="002605BB">
              <w:rPr>
                <w:b/>
              </w:rPr>
              <w:t>Thứ</w:t>
            </w:r>
            <w:r w:rsidR="00024C5F">
              <w:rPr>
                <w:b/>
              </w:rPr>
              <w:t xml:space="preserve"> </w:t>
            </w:r>
            <w:r w:rsidRPr="002605BB">
              <w:rPr>
                <w:b/>
                <w:lang w:val="en-US"/>
              </w:rPr>
              <w:t>năm</w:t>
            </w:r>
          </w:p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  <w:lang w:val="en-US"/>
              </w:rPr>
              <w:t>09</w:t>
            </w:r>
            <w:r w:rsidRPr="002605BB">
              <w:rPr>
                <w:b/>
              </w:rPr>
              <w:t>/</w:t>
            </w:r>
            <w:r w:rsidRPr="002605BB">
              <w:rPr>
                <w:b/>
                <w:lang w:val="en-US"/>
              </w:rPr>
              <w:t>5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Sáng</w:t>
            </w:r>
          </w:p>
        </w:tc>
        <w:tc>
          <w:tcPr>
            <w:tcW w:w="7507" w:type="dxa"/>
            <w:tcBorders>
              <w:top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24C5F" w:rsidRPr="0050059D" w:rsidRDefault="00024C5F">
            <w:pPr>
              <w:spacing w:after="0"/>
              <w:jc w:val="both"/>
              <w:rPr>
                <w:color w:val="000000" w:themeColor="text1"/>
              </w:rPr>
            </w:pPr>
            <w:r w:rsidRPr="0050059D">
              <w:rPr>
                <w:color w:val="000000" w:themeColor="text1"/>
              </w:rPr>
              <w:t>- 8h00</w:t>
            </w:r>
            <w:r w:rsidR="005B7E3E" w:rsidRPr="0050059D">
              <w:rPr>
                <w:color w:val="000000" w:themeColor="text1"/>
              </w:rPr>
              <w:t xml:space="preserve"> </w:t>
            </w:r>
            <w:r w:rsidRPr="0050059D">
              <w:rPr>
                <w:color w:val="000000" w:themeColor="text1"/>
              </w:rPr>
              <w:t>-</w:t>
            </w:r>
            <w:r w:rsidR="005B7E3E" w:rsidRPr="0050059D">
              <w:rPr>
                <w:color w:val="000000" w:themeColor="text1"/>
              </w:rPr>
              <w:t xml:space="preserve"> </w:t>
            </w:r>
            <w:r w:rsidRPr="0050059D">
              <w:rPr>
                <w:color w:val="000000" w:themeColor="text1"/>
              </w:rPr>
              <w:t xml:space="preserve">9h00: Đ/c Chiến họp BCĐ các ngày lễ lớn tỉnh; tại Phòng họp 304, Văn phòng Tỉnh </w:t>
            </w:r>
            <w:r w:rsidR="00A2039A" w:rsidRPr="0050059D">
              <w:rPr>
                <w:color w:val="000000" w:themeColor="text1"/>
              </w:rPr>
              <w:t>ủy</w:t>
            </w:r>
          </w:p>
          <w:p w:rsidR="00A2039A" w:rsidRPr="0050059D" w:rsidRDefault="00A2039A">
            <w:pPr>
              <w:spacing w:after="0"/>
              <w:jc w:val="both"/>
              <w:rPr>
                <w:color w:val="000000" w:themeColor="text1"/>
                <w:lang w:val="en-US"/>
              </w:rPr>
            </w:pPr>
            <w:r w:rsidRPr="0050059D">
              <w:rPr>
                <w:color w:val="000000" w:themeColor="text1"/>
              </w:rPr>
              <w:t>- 9h00: Đ/c Chiến họp BCĐ các dự án động lực cấp tỉnh; tại Phòng họp 304, Văn phòng Tỉnh ủy</w:t>
            </w:r>
          </w:p>
          <w:p w:rsidR="00E1435C" w:rsidRDefault="00E1435C">
            <w:pPr>
              <w:spacing w:after="0"/>
              <w:jc w:val="both"/>
              <w:rPr>
                <w:color w:val="FF0000"/>
              </w:rPr>
            </w:pPr>
            <w:r w:rsidRPr="0050059D">
              <w:rPr>
                <w:color w:val="FF0000"/>
              </w:rPr>
              <w:t xml:space="preserve">- </w:t>
            </w:r>
            <w:r w:rsidR="0050059D" w:rsidRPr="0050059D">
              <w:rPr>
                <w:color w:val="FF0000"/>
              </w:rPr>
              <w:t xml:space="preserve">8h00: </w:t>
            </w:r>
            <w:r w:rsidR="0050059D">
              <w:rPr>
                <w:color w:val="FF0000"/>
              </w:rPr>
              <w:t>Đ/c Trung, đ/c Quý d</w:t>
            </w:r>
            <w:r w:rsidR="0050059D" w:rsidRPr="0050059D">
              <w:rPr>
                <w:color w:val="FF0000"/>
              </w:rPr>
              <w:t>ự kiểm tra của Đảng ủy Quân sự tỉnh</w:t>
            </w:r>
            <w:r w:rsidR="0050059D">
              <w:rPr>
                <w:color w:val="FF0000"/>
              </w:rPr>
              <w:t xml:space="preserve"> với Đảng ủy Quân sự thành phố; tại Ban CHQS thành phố</w:t>
            </w:r>
          </w:p>
          <w:p w:rsidR="0050059D" w:rsidRPr="0050059D" w:rsidRDefault="0050059D">
            <w:pPr>
              <w:spacing w:after="0"/>
              <w:jc w:val="both"/>
              <w:rPr>
                <w:color w:val="FF0000"/>
              </w:rPr>
            </w:pPr>
            <w:r w:rsidRPr="0050059D">
              <w:rPr>
                <w:color w:val="FF0000"/>
              </w:rPr>
              <w:t>- 8h30:</w:t>
            </w:r>
            <w:r>
              <w:rPr>
                <w:color w:val="FF0000"/>
              </w:rPr>
              <w:t xml:space="preserve"> Đ/c Dũng d</w:t>
            </w:r>
            <w:r w:rsidRPr="0050059D">
              <w:rPr>
                <w:color w:val="FF0000"/>
              </w:rPr>
              <w:t xml:space="preserve">ự họp rà soát, đề xuất các nội dung phân cấp, ủy </w:t>
            </w:r>
            <w:r>
              <w:rPr>
                <w:color w:val="FF0000"/>
              </w:rPr>
              <w:t xml:space="preserve">quyền; tại </w:t>
            </w:r>
            <w:r w:rsidRPr="0050059D">
              <w:rPr>
                <w:color w:val="FF0000"/>
              </w:rPr>
              <w:t xml:space="preserve">Sở Xây dựng </w:t>
            </w:r>
            <w:r>
              <w:rPr>
                <w:color w:val="FF0000"/>
              </w:rPr>
              <w:t>tỉnh</w:t>
            </w:r>
          </w:p>
          <w:p w:rsidR="00792FAF" w:rsidRPr="002605BB" w:rsidRDefault="00B93037">
            <w:pPr>
              <w:spacing w:after="0"/>
              <w:jc w:val="both"/>
              <w:rPr>
                <w:bCs/>
                <w:iCs/>
                <w:color w:val="auto"/>
                <w:position w:val="-6"/>
              </w:rPr>
            </w:pPr>
            <w:r w:rsidRPr="002605BB">
              <w:lastRenderedPageBreak/>
              <w:t>- Đ/c Đăng dự làm việc với Đoàn giám sát số 1455</w:t>
            </w:r>
            <w:r w:rsidRPr="002605BB">
              <w:br/>
              <w:t xml:space="preserve">của Ban Thường vụ Tỉnh ủy </w:t>
            </w:r>
            <w:r w:rsidRPr="002605BB">
              <w:rPr>
                <w:i/>
              </w:rPr>
              <w:t>(theo Chương trình Đoàn giám sát số 1455 (cả ngày))</w:t>
            </w:r>
          </w:p>
        </w:tc>
      </w:tr>
      <w:tr w:rsidR="00792FAF" w:rsidRPr="002605BB">
        <w:trPr>
          <w:trHeight w:val="259"/>
        </w:trPr>
        <w:tc>
          <w:tcPr>
            <w:tcW w:w="1384" w:type="dxa"/>
            <w:vMerge/>
            <w:tcMar>
              <w:left w:w="108" w:type="dxa"/>
              <w:right w:w="108" w:type="dxa"/>
            </w:tcMar>
            <w:vAlign w:val="center"/>
          </w:tcPr>
          <w:p w:rsidR="00792FAF" w:rsidRPr="002605BB" w:rsidRDefault="00792FAF">
            <w:pPr>
              <w:tabs>
                <w:tab w:val="left" w:pos="2618"/>
              </w:tabs>
              <w:spacing w:before="60" w:after="60" w:line="360" w:lineRule="exact"/>
              <w:ind w:right="-138" w:hanging="34"/>
              <w:jc w:val="center"/>
              <w:rPr>
                <w:b/>
                <w:lang w:val="en-US"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2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Chi</w:t>
            </w:r>
            <w:r w:rsidRPr="002605BB">
              <w:rPr>
                <w:i/>
              </w:rPr>
              <w:t>ề</w:t>
            </w:r>
            <w:r w:rsidRPr="002605BB">
              <w:rPr>
                <w:i/>
                <w:lang w:val="en-US"/>
              </w:rPr>
              <w:t>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  <w:vAlign w:val="center"/>
          </w:tcPr>
          <w:p w:rsidR="00024C5F" w:rsidRPr="002605BB" w:rsidRDefault="00024C5F" w:rsidP="00024C5F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bCs/>
                <w:i/>
                <w:iCs/>
                <w:color w:val="auto"/>
              </w:rPr>
            </w:pPr>
            <w:r w:rsidRPr="0050059D">
              <w:rPr>
                <w:bCs/>
                <w:iCs/>
                <w:color w:val="000000" w:themeColor="text1"/>
              </w:rPr>
              <w:t xml:space="preserve">- </w:t>
            </w:r>
            <w:r w:rsidRPr="0050059D">
              <w:rPr>
                <w:bCs/>
                <w:iCs/>
                <w:color w:val="000000" w:themeColor="text1"/>
                <w:lang w:val="en-US"/>
              </w:rPr>
              <w:t>14</w:t>
            </w:r>
            <w:r w:rsidRPr="0050059D">
              <w:rPr>
                <w:bCs/>
                <w:iCs/>
                <w:color w:val="000000" w:themeColor="text1"/>
              </w:rPr>
              <w:t>h00:</w:t>
            </w:r>
            <w:r w:rsidRPr="002605BB">
              <w:rPr>
                <w:bCs/>
                <w:iCs/>
                <w:color w:val="auto"/>
              </w:rPr>
              <w:t xml:space="preserve"> Đ/c Chiến, đ/c Dũng đi kiểm tra tiến độ đường ven biển kết nối hành lang kinh tế Đông – Tây </w:t>
            </w:r>
            <w:r w:rsidRPr="002605BB">
              <w:rPr>
                <w:bCs/>
                <w:i/>
                <w:iCs/>
                <w:color w:val="auto"/>
              </w:rPr>
              <w:t>(tại thực địa)</w:t>
            </w:r>
          </w:p>
          <w:p w:rsidR="00792FAF" w:rsidRPr="002605BB" w:rsidRDefault="00B93037">
            <w:pPr>
              <w:jc w:val="both"/>
            </w:pPr>
            <w:r w:rsidRPr="002605BB">
              <w:t>- 13h30: Đ/c Đào, đ/c Huệ</w:t>
            </w:r>
            <w:r w:rsidR="00024C5F">
              <w:t xml:space="preserve">, </w:t>
            </w:r>
            <w:r w:rsidR="00024C5F" w:rsidRPr="0050059D">
              <w:rPr>
                <w:color w:val="000000" w:themeColor="text1"/>
              </w:rPr>
              <w:t xml:space="preserve">đ/c Hương, </w:t>
            </w:r>
            <w:r w:rsidRPr="0050059D">
              <w:rPr>
                <w:color w:val="000000" w:themeColor="text1"/>
              </w:rPr>
              <w:t>đ</w:t>
            </w:r>
            <w:r w:rsidRPr="002605BB">
              <w:t>/c Hải dự Đại hội đại biểu MTTQVN thành phố Đông Hà lần thứ X, nhiệm kỳ 2024 – 2029; tại Nhà khách Tỉnh ủy</w:t>
            </w:r>
          </w:p>
        </w:tc>
      </w:tr>
      <w:tr w:rsidR="00792FAF" w:rsidRPr="002605BB">
        <w:trPr>
          <w:trHeight w:val="404"/>
        </w:trPr>
        <w:tc>
          <w:tcPr>
            <w:tcW w:w="1384" w:type="dxa"/>
            <w:vMerge w:val="restart"/>
            <w:vAlign w:val="center"/>
          </w:tcPr>
          <w:p w:rsidR="00792FAF" w:rsidRPr="002605BB" w:rsidRDefault="00B93037">
            <w:pPr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Thứ sáu</w:t>
            </w:r>
          </w:p>
          <w:p w:rsidR="00792FAF" w:rsidRPr="002605BB" w:rsidRDefault="00B93037">
            <w:pPr>
              <w:spacing w:before="60" w:after="60" w:line="360" w:lineRule="exact"/>
              <w:ind w:right="-138" w:hanging="34"/>
              <w:jc w:val="center"/>
              <w:rPr>
                <w:b/>
              </w:rPr>
            </w:pPr>
            <w:r w:rsidRPr="002605BB">
              <w:rPr>
                <w:b/>
              </w:rPr>
              <w:t>10/5</w:t>
            </w: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8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Sáng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567"/>
                <w:tab w:val="left" w:pos="3090"/>
              </w:tabs>
              <w:spacing w:after="0"/>
              <w:jc w:val="both"/>
            </w:pPr>
            <w:r w:rsidRPr="002605BB">
              <w:t xml:space="preserve">- 7h30: Đ/c Chiến, đ/c Đào, đ/c Trung, đ/c Hải và các đồng chí UV BTV Thành ủy </w:t>
            </w:r>
            <w:r w:rsidRPr="002605BB">
              <w:rPr>
                <w:i/>
              </w:rPr>
              <w:t>(theo Giấy mời)</w:t>
            </w:r>
            <w:r w:rsidRPr="002605BB">
              <w:t xml:space="preserve"> dự Đại hội đại biểu MTTQVN thành phố Đông Hà lần thứ X, nhiệm kỳ2024 – 2029; tại Nhà khách Tỉnh ủy</w:t>
            </w:r>
          </w:p>
          <w:p w:rsidR="00792FAF" w:rsidRPr="002605BB" w:rsidRDefault="00B93037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position w:val="-6"/>
                <w:lang w:val="en-US"/>
              </w:rPr>
            </w:pPr>
            <w:r w:rsidRPr="002605BB">
              <w:t xml:space="preserve">- 8h00: Đ/c Dũng dự kỳ họp thứ 24, HĐND tỉnh khóa VIII, nhiệm kỳ 2021 – 2026; tại Hội trường HĐND tỉnh </w:t>
            </w:r>
            <w:r w:rsidRPr="002605BB">
              <w:rPr>
                <w:i/>
              </w:rPr>
              <w:t>(cả  ngày)</w:t>
            </w:r>
          </w:p>
        </w:tc>
      </w:tr>
      <w:tr w:rsidR="00792FAF" w:rsidRPr="002605BB">
        <w:trPr>
          <w:trHeight w:val="415"/>
        </w:trPr>
        <w:tc>
          <w:tcPr>
            <w:tcW w:w="1384" w:type="dxa"/>
            <w:vMerge/>
            <w:vAlign w:val="center"/>
          </w:tcPr>
          <w:p w:rsidR="00792FAF" w:rsidRPr="002605BB" w:rsidRDefault="00792FAF">
            <w:pPr>
              <w:spacing w:before="60" w:after="60" w:line="360" w:lineRule="exact"/>
              <w:ind w:right="-138" w:hanging="34"/>
              <w:jc w:val="center"/>
              <w:rPr>
                <w:b/>
              </w:rPr>
            </w:pPr>
          </w:p>
        </w:tc>
        <w:tc>
          <w:tcPr>
            <w:tcW w:w="853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2618"/>
              </w:tabs>
              <w:spacing w:before="60" w:after="60" w:line="360" w:lineRule="exact"/>
              <w:ind w:right="-108"/>
              <w:jc w:val="center"/>
              <w:rPr>
                <w:i/>
                <w:lang w:val="en-US"/>
              </w:rPr>
            </w:pPr>
            <w:r w:rsidRPr="002605BB">
              <w:rPr>
                <w:i/>
                <w:lang w:val="en-US"/>
              </w:rPr>
              <w:t>Chiều</w:t>
            </w:r>
          </w:p>
        </w:tc>
        <w:tc>
          <w:tcPr>
            <w:tcW w:w="7507" w:type="dxa"/>
            <w:tcMar>
              <w:left w:w="108" w:type="dxa"/>
              <w:right w:w="108" w:type="dxa"/>
            </w:tcMar>
            <w:vAlign w:val="center"/>
          </w:tcPr>
          <w:p w:rsidR="00792FAF" w:rsidRPr="002605BB" w:rsidRDefault="00B93037">
            <w:pPr>
              <w:tabs>
                <w:tab w:val="left" w:pos="567"/>
                <w:tab w:val="left" w:pos="3090"/>
              </w:tabs>
              <w:spacing w:after="0"/>
              <w:jc w:val="both"/>
              <w:rPr>
                <w:position w:val="-6"/>
              </w:rPr>
            </w:pPr>
            <w:r w:rsidRPr="002605BB">
              <w:rPr>
                <w:position w:val="-6"/>
              </w:rPr>
              <w:t>- 14h00: Đ/c Chiến, đ/c Huệ, đ/c Đăng, đ/c Hải dự kỳ họp thứ 24, HĐND tỉnh khóa VIII, nhiệm kỳ 2021 – 2026; tại Hội trường HĐND tỉnh</w:t>
            </w:r>
          </w:p>
        </w:tc>
      </w:tr>
    </w:tbl>
    <w:p w:rsidR="00792FAF" w:rsidRPr="002605BB" w:rsidRDefault="00B93037">
      <w:pPr>
        <w:spacing w:before="60" w:after="60" w:line="360" w:lineRule="exact"/>
        <w:ind w:right="-138"/>
        <w:rPr>
          <w:shd w:val="clear" w:color="auto" w:fill="FFFFFF"/>
          <w:lang w:val="en-US"/>
        </w:rPr>
      </w:pPr>
      <w:r w:rsidRPr="002605BB">
        <w:rPr>
          <w:shd w:val="clear" w:color="auto" w:fill="FFFFFF"/>
          <w:lang w:val="en-US"/>
        </w:rPr>
        <w:tab/>
      </w:r>
    </w:p>
    <w:p w:rsidR="00792FAF" w:rsidRPr="002605BB" w:rsidRDefault="00B93037">
      <w:pPr>
        <w:spacing w:before="60" w:after="60" w:line="360" w:lineRule="exact"/>
        <w:ind w:left="720" w:right="-138" w:hanging="34"/>
      </w:pP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  <w:lang w:val="en-US"/>
        </w:rPr>
        <w:tab/>
      </w:r>
      <w:r w:rsidRPr="002605BB">
        <w:rPr>
          <w:b/>
          <w:bCs/>
          <w:iCs/>
        </w:rPr>
        <w:t>THÀN</w:t>
      </w:r>
      <w:r w:rsidRPr="002605BB">
        <w:rPr>
          <w:b/>
          <w:color w:val="auto"/>
        </w:rPr>
        <w:t>H ỦY ĐÔNG HÀ</w:t>
      </w:r>
    </w:p>
    <w:p w:rsidR="00792FAF" w:rsidRPr="002605BB" w:rsidRDefault="00792FAF"/>
    <w:p w:rsidR="00792FAF" w:rsidRPr="002605BB" w:rsidRDefault="00792FAF"/>
    <w:sectPr w:rsidR="00792FAF" w:rsidRPr="002605BB" w:rsidSect="00945DEE">
      <w:headerReference w:type="even" r:id="rId6"/>
      <w:headerReference w:type="default" r:id="rId7"/>
      <w:pgSz w:w="11907" w:h="16840" w:code="9"/>
      <w:pgMar w:top="567" w:right="851" w:bottom="567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629" w:rsidRDefault="00075629">
      <w:pPr>
        <w:spacing w:after="0" w:line="240" w:lineRule="auto"/>
      </w:pPr>
      <w:r>
        <w:separator/>
      </w:r>
    </w:p>
  </w:endnote>
  <w:endnote w:type="continuationSeparator" w:id="1">
    <w:p w:rsidR="00075629" w:rsidRDefault="0007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629" w:rsidRDefault="00075629">
      <w:pPr>
        <w:spacing w:after="0" w:line="240" w:lineRule="auto"/>
      </w:pPr>
      <w:r>
        <w:separator/>
      </w:r>
    </w:p>
  </w:footnote>
  <w:footnote w:type="continuationSeparator" w:id="1">
    <w:p w:rsidR="00075629" w:rsidRDefault="0007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AF" w:rsidRDefault="009F29F2">
    <w:pPr>
      <w:pStyle w:val="Header"/>
      <w:framePr w:wrap="none" w:vAnchor="text" w:hAnchor="margin" w:x="4622" w:y="1"/>
      <w:rPr>
        <w:rStyle w:val="PageNumber"/>
      </w:rPr>
    </w:pPr>
    <w:r>
      <w:rPr>
        <w:rStyle w:val="PageNumber"/>
      </w:rPr>
      <w:fldChar w:fldCharType="begin"/>
    </w:r>
    <w:r w:rsidR="00B93037">
      <w:rPr>
        <w:rFonts w:hint="eastAsia"/>
      </w:rPr>
      <w:instrText>PAGE  \* MERGEFORMAT</w:instrText>
    </w:r>
    <w:r w:rsidRPr="009F29F2">
      <w:fldChar w:fldCharType="separate"/>
    </w:r>
    <w:r w:rsidR="00B93037">
      <w:rPr>
        <w:rStyle w:val="PageNumber"/>
      </w:rPr>
      <w:t>1</w:t>
    </w:r>
    <w:r>
      <w:rPr>
        <w:rStyle w:val="PageNumber"/>
      </w:rPr>
      <w:fldChar w:fldCharType="end"/>
    </w:r>
  </w:p>
  <w:p w:rsidR="00792FAF" w:rsidRDefault="00792F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FAF" w:rsidRDefault="00792FAF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FAF"/>
    <w:rsid w:val="00024C5F"/>
    <w:rsid w:val="00075629"/>
    <w:rsid w:val="002605BB"/>
    <w:rsid w:val="0050059D"/>
    <w:rsid w:val="005B7E3E"/>
    <w:rsid w:val="00710F48"/>
    <w:rsid w:val="0073191D"/>
    <w:rsid w:val="007917E7"/>
    <w:rsid w:val="00792FAF"/>
    <w:rsid w:val="00945DEE"/>
    <w:rsid w:val="009F29F2"/>
    <w:rsid w:val="00A2039A"/>
    <w:rsid w:val="00B93037"/>
    <w:rsid w:val="00C74F8A"/>
    <w:rsid w:val="00DD360E"/>
    <w:rsid w:val="00E1435C"/>
    <w:rsid w:val="00F94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DEE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5DEE"/>
    <w:pPr>
      <w:tabs>
        <w:tab w:val="center" w:pos="4320"/>
        <w:tab w:val="right" w:pos="8640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945DEE"/>
    <w:rPr>
      <w:rFonts w:eastAsia="Times New Roman"/>
      <w:color w:val="000000"/>
      <w:sz w:val="20"/>
      <w:szCs w:val="20"/>
      <w:lang w:val="vi-VN"/>
    </w:rPr>
  </w:style>
  <w:style w:type="character" w:styleId="PageNumber">
    <w:name w:val="page number"/>
    <w:rsid w:val="00945DEE"/>
    <w:rPr>
      <w:rFonts w:ascii="Times New Roman" w:eastAsia="Calibri" w:hAnsi="Times New Roman" w:cs="Times New Roman"/>
    </w:rPr>
  </w:style>
  <w:style w:type="character" w:customStyle="1" w:styleId="TitleChar">
    <w:name w:val="Title Char"/>
    <w:link w:val="Title"/>
    <w:rsid w:val="00945DEE"/>
    <w:rPr>
      <w:rFonts w:eastAsia="Times New Roman"/>
      <w:b/>
      <w:sz w:val="32"/>
      <w:szCs w:val="32"/>
      <w:lang w:val="vi-VN"/>
    </w:rPr>
  </w:style>
  <w:style w:type="paragraph" w:styleId="Title">
    <w:name w:val="Title"/>
    <w:basedOn w:val="Normal"/>
    <w:link w:val="TitleChar"/>
    <w:qFormat/>
    <w:rsid w:val="00945DEE"/>
    <w:pPr>
      <w:spacing w:after="0" w:line="240" w:lineRule="auto"/>
      <w:jc w:val="center"/>
    </w:pPr>
    <w:rPr>
      <w:rFonts w:eastAsia="Times New Roman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945DEE"/>
    <w:rPr>
      <w:rFonts w:ascii="Cambria" w:eastAsia="SimSun" w:hAnsi="Cambria" w:cs="SimSun"/>
      <w:color w:val="17365D"/>
      <w:spacing w:val="5"/>
      <w:kern w:val="28"/>
      <w:sz w:val="52"/>
      <w:szCs w:val="52"/>
      <w:lang w:val="vi-VN"/>
    </w:rPr>
  </w:style>
  <w:style w:type="paragraph" w:styleId="ListParagraph">
    <w:name w:val="List Paragraph"/>
    <w:basedOn w:val="Normal"/>
    <w:uiPriority w:val="34"/>
    <w:qFormat/>
    <w:rsid w:val="00945DEE"/>
    <w:pPr>
      <w:ind w:left="720"/>
      <w:contextualSpacing/>
    </w:pPr>
  </w:style>
  <w:style w:type="character" w:customStyle="1" w:styleId="fontstyle01">
    <w:name w:val="fontstyle01"/>
    <w:basedOn w:val="DefaultParagraphFont"/>
    <w:rsid w:val="00945DEE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2024-05-04T09:22:00Z</cp:lastPrinted>
  <dcterms:created xsi:type="dcterms:W3CDTF">2024-05-07T08:39:00Z</dcterms:created>
  <dcterms:modified xsi:type="dcterms:W3CDTF">2024-05-07T08:56:00Z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272b73baae7b48079959782d4b7308a8</vt:lpwstr>
  </property>
</Properties>
</file>