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4F" w:rsidRPr="00CA2206" w:rsidRDefault="006C634F" w:rsidP="006C634F">
      <w:pPr>
        <w:pStyle w:val="Title"/>
        <w:rPr>
          <w:color w:val="000000" w:themeColor="text1"/>
          <w:sz w:val="28"/>
          <w:szCs w:val="28"/>
        </w:rPr>
      </w:pPr>
      <w:r w:rsidRPr="00CA2206">
        <w:rPr>
          <w:color w:val="000000" w:themeColor="text1"/>
          <w:sz w:val="28"/>
          <w:szCs w:val="28"/>
        </w:rPr>
        <w:t>LỊCH LÀM VIỆC CỦA BAN THƯỜNG VỤ THÀNH ỦY</w:t>
      </w:r>
    </w:p>
    <w:p w:rsidR="006C634F" w:rsidRDefault="006C634F" w:rsidP="006C634F">
      <w:pPr>
        <w:spacing w:after="0"/>
        <w:jc w:val="center"/>
        <w:rPr>
          <w:b/>
          <w:lang w:val="en-US"/>
        </w:rPr>
      </w:pPr>
      <w:r w:rsidRPr="00CA2206">
        <w:rPr>
          <w:b/>
        </w:rPr>
        <w:t xml:space="preserve">Từ ngày </w:t>
      </w:r>
      <w:r w:rsidRPr="00CA2206">
        <w:rPr>
          <w:b/>
          <w:lang w:val="en-US"/>
        </w:rPr>
        <w:t>05</w:t>
      </w:r>
      <w:r w:rsidRPr="00CA2206">
        <w:rPr>
          <w:b/>
        </w:rPr>
        <w:t>/</w:t>
      </w:r>
      <w:r w:rsidRPr="00CA2206">
        <w:rPr>
          <w:b/>
          <w:lang w:val="en-US"/>
        </w:rPr>
        <w:t>6</w:t>
      </w:r>
      <w:r w:rsidRPr="00CA2206">
        <w:rPr>
          <w:b/>
        </w:rPr>
        <w:t xml:space="preserve">/2023 đến </w:t>
      </w:r>
      <w:r w:rsidR="00CE2959">
        <w:rPr>
          <w:b/>
        </w:rPr>
        <w:t>10</w:t>
      </w:r>
      <w:r w:rsidRPr="00CA2206">
        <w:rPr>
          <w:b/>
          <w:lang w:val="en-US"/>
        </w:rPr>
        <w:t>/</w:t>
      </w:r>
      <w:r w:rsidRPr="00CA2206">
        <w:rPr>
          <w:b/>
        </w:rPr>
        <w:t>6/2023</w:t>
      </w:r>
    </w:p>
    <w:p w:rsidR="00723956" w:rsidRPr="00723956" w:rsidRDefault="009C0E13" w:rsidP="006C634F">
      <w:pPr>
        <w:spacing w:after="0"/>
        <w:jc w:val="center"/>
        <w:rPr>
          <w:i/>
          <w:color w:val="FF0000"/>
          <w:lang w:val="en-US"/>
        </w:rPr>
      </w:pPr>
      <w:r>
        <w:rPr>
          <w:i/>
          <w:color w:val="FF0000"/>
          <w:lang w:val="en-US"/>
        </w:rPr>
        <w:t>(</w:t>
      </w:r>
      <w:r w:rsidR="00723956" w:rsidRPr="00723956">
        <w:rPr>
          <w:i/>
          <w:color w:val="FF0000"/>
          <w:lang w:val="en-US"/>
        </w:rPr>
        <w:t xml:space="preserve">bổ sung lần </w:t>
      </w:r>
      <w:r w:rsidR="00E61D6B">
        <w:rPr>
          <w:i/>
          <w:color w:val="FF0000"/>
          <w:lang w:val="en-US"/>
        </w:rPr>
        <w:t>2</w:t>
      </w:r>
      <w:r w:rsidR="00723956" w:rsidRPr="00723956">
        <w:rPr>
          <w:i/>
          <w:color w:val="FF0000"/>
          <w:lang w:val="en-US"/>
        </w:rPr>
        <w:t>)</w:t>
      </w:r>
    </w:p>
    <w:p w:rsidR="006C634F" w:rsidRPr="00CA2206" w:rsidRDefault="006C634F" w:rsidP="006C634F">
      <w:pPr>
        <w:spacing w:after="0"/>
        <w:jc w:val="center"/>
      </w:pPr>
      <w:r w:rsidRPr="00CA2206">
        <w:t xml:space="preserve">----- </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40"/>
        <w:gridCol w:w="7513"/>
      </w:tblGrid>
      <w:tr w:rsidR="00DD6AC4" w:rsidRPr="00E61D6B" w:rsidTr="00DD6AC4">
        <w:trPr>
          <w:trHeight w:val="427"/>
        </w:trPr>
        <w:tc>
          <w:tcPr>
            <w:tcW w:w="1384" w:type="dxa"/>
            <w:vMerge w:val="restart"/>
            <w:tcBorders>
              <w:top w:val="single" w:sz="4" w:space="0" w:color="auto"/>
            </w:tcBorders>
            <w:vAlign w:val="center"/>
          </w:tcPr>
          <w:p w:rsidR="00DD6AC4" w:rsidRPr="00E61D6B" w:rsidRDefault="00DD6AC4" w:rsidP="00F21159">
            <w:pPr>
              <w:tabs>
                <w:tab w:val="left" w:pos="2618"/>
              </w:tabs>
              <w:spacing w:before="120" w:after="120" w:line="360" w:lineRule="exact"/>
              <w:jc w:val="center"/>
              <w:rPr>
                <w:b/>
              </w:rPr>
            </w:pPr>
            <w:r w:rsidRPr="00E61D6B">
              <w:rPr>
                <w:b/>
                <w:lang w:val="en-US"/>
              </w:rPr>
              <w:t>Th</w:t>
            </w:r>
            <w:r w:rsidRPr="00E61D6B">
              <w:rPr>
                <w:b/>
              </w:rPr>
              <w:t>ứ hai</w:t>
            </w:r>
          </w:p>
          <w:p w:rsidR="00DD6AC4" w:rsidRPr="00E61D6B" w:rsidRDefault="00DD6AC4" w:rsidP="00F21159">
            <w:pPr>
              <w:tabs>
                <w:tab w:val="left" w:pos="2618"/>
              </w:tabs>
              <w:spacing w:before="120" w:after="120" w:line="360" w:lineRule="exact"/>
              <w:jc w:val="center"/>
              <w:rPr>
                <w:b/>
              </w:rPr>
            </w:pPr>
            <w:r w:rsidRPr="00E61D6B">
              <w:rPr>
                <w:b/>
              </w:rPr>
              <w:t>05/6</w:t>
            </w:r>
          </w:p>
        </w:tc>
        <w:tc>
          <w:tcPr>
            <w:tcW w:w="940" w:type="dxa"/>
            <w:vMerge w:val="restart"/>
            <w:tcBorders>
              <w:top w:val="single" w:sz="4" w:space="0" w:color="auto"/>
            </w:tcBorders>
            <w:vAlign w:val="center"/>
          </w:tcPr>
          <w:p w:rsidR="00DD6AC4" w:rsidRPr="00E61D6B" w:rsidRDefault="00DD6AC4" w:rsidP="00F21159">
            <w:pPr>
              <w:tabs>
                <w:tab w:val="left" w:pos="2618"/>
              </w:tabs>
              <w:spacing w:before="120" w:after="120" w:line="360" w:lineRule="exact"/>
              <w:jc w:val="center"/>
              <w:rPr>
                <w:i/>
              </w:rPr>
            </w:pPr>
            <w:r w:rsidRPr="00E61D6B">
              <w:rPr>
                <w:i/>
                <w:lang w:val="en-US"/>
              </w:rPr>
              <w:t>S</w:t>
            </w:r>
            <w:r w:rsidRPr="00E61D6B">
              <w:rPr>
                <w:i/>
              </w:rPr>
              <w:t xml:space="preserve">áng </w:t>
            </w:r>
          </w:p>
        </w:tc>
        <w:tc>
          <w:tcPr>
            <w:tcW w:w="7513" w:type="dxa"/>
            <w:tcBorders>
              <w:top w:val="single" w:sz="4" w:space="0" w:color="auto"/>
              <w:bottom w:val="dotted" w:sz="4" w:space="0" w:color="auto"/>
            </w:tcBorders>
            <w:vAlign w:val="center"/>
          </w:tcPr>
          <w:p w:rsidR="00DD6AC4" w:rsidRPr="00E61D6B" w:rsidRDefault="00DD6AC4" w:rsidP="00DD6AC4">
            <w:pPr>
              <w:spacing w:before="120" w:after="120" w:line="360" w:lineRule="exact"/>
              <w:jc w:val="both"/>
              <w:rPr>
                <w:iCs/>
              </w:rPr>
            </w:pPr>
            <w:r w:rsidRPr="00E61D6B">
              <w:rPr>
                <w:iCs/>
              </w:rPr>
              <w:t>- 7h00: Đ/c Thắng, đ/c Đào và các đ/c UVTV Trưởng các cơ quan tham mưu, giúp việc Thành ủy dự chào cờ và sinh hoạt tư tưởng dưới cờ; tại Tiền sảnh cơ quan Thành ủy</w:t>
            </w:r>
          </w:p>
        </w:tc>
      </w:tr>
      <w:tr w:rsidR="00DD6AC4" w:rsidRPr="00E61D6B" w:rsidTr="0061443A">
        <w:trPr>
          <w:trHeight w:val="1005"/>
        </w:trPr>
        <w:tc>
          <w:tcPr>
            <w:tcW w:w="1384" w:type="dxa"/>
            <w:vMerge/>
            <w:tcBorders>
              <w:top w:val="single" w:sz="4" w:space="0" w:color="auto"/>
            </w:tcBorders>
            <w:vAlign w:val="center"/>
          </w:tcPr>
          <w:p w:rsidR="00DD6AC4" w:rsidRPr="00E61D6B" w:rsidRDefault="00DD6AC4" w:rsidP="00F21159">
            <w:pPr>
              <w:tabs>
                <w:tab w:val="left" w:pos="2618"/>
              </w:tabs>
              <w:spacing w:before="120" w:after="120" w:line="360" w:lineRule="exact"/>
              <w:jc w:val="center"/>
              <w:rPr>
                <w:b/>
                <w:lang w:val="en-US"/>
              </w:rPr>
            </w:pPr>
          </w:p>
        </w:tc>
        <w:tc>
          <w:tcPr>
            <w:tcW w:w="940" w:type="dxa"/>
            <w:vMerge/>
            <w:vAlign w:val="center"/>
          </w:tcPr>
          <w:p w:rsidR="00DD6AC4" w:rsidRPr="00E61D6B" w:rsidRDefault="00DD6AC4" w:rsidP="00F21159">
            <w:pPr>
              <w:tabs>
                <w:tab w:val="left" w:pos="2618"/>
              </w:tabs>
              <w:spacing w:before="120" w:after="120" w:line="360" w:lineRule="exact"/>
              <w:jc w:val="center"/>
              <w:rPr>
                <w:i/>
                <w:lang w:val="en-US"/>
              </w:rPr>
            </w:pPr>
          </w:p>
        </w:tc>
        <w:tc>
          <w:tcPr>
            <w:tcW w:w="7513" w:type="dxa"/>
            <w:tcBorders>
              <w:top w:val="dotted" w:sz="4" w:space="0" w:color="auto"/>
            </w:tcBorders>
            <w:vAlign w:val="center"/>
          </w:tcPr>
          <w:p w:rsidR="00DD6AC4" w:rsidRPr="00E61D6B" w:rsidRDefault="00DD6AC4" w:rsidP="00F21159">
            <w:pPr>
              <w:spacing w:before="120" w:after="120" w:line="360" w:lineRule="exact"/>
              <w:jc w:val="both"/>
            </w:pPr>
            <w:r w:rsidRPr="00E61D6B">
              <w:t xml:space="preserve">- </w:t>
            </w:r>
            <w:r w:rsidRPr="00E61D6B">
              <w:rPr>
                <w:lang w:val="pt-BR"/>
              </w:rPr>
              <w:t>7h15: Đ</w:t>
            </w:r>
            <w:r w:rsidRPr="00E61D6B">
              <w:t>/c Trung, đ/c Thủy, đ/c Dũng h</w:t>
            </w:r>
            <w:r w:rsidRPr="00E61D6B">
              <w:rPr>
                <w:shd w:val="clear" w:color="auto" w:fill="FFFFFF"/>
              </w:rPr>
              <w:t>ọp giao ban đầu tuần; tại Phòng họp số 1, UBND thành phố</w:t>
            </w:r>
          </w:p>
        </w:tc>
      </w:tr>
      <w:tr w:rsidR="006C634F" w:rsidRPr="00E61D6B" w:rsidTr="00F21159">
        <w:trPr>
          <w:trHeight w:val="258"/>
        </w:trPr>
        <w:tc>
          <w:tcPr>
            <w:tcW w:w="1384" w:type="dxa"/>
            <w:vMerge/>
            <w:vAlign w:val="center"/>
          </w:tcPr>
          <w:p w:rsidR="006C634F" w:rsidRPr="00E61D6B" w:rsidRDefault="006C634F" w:rsidP="00F21159">
            <w:pPr>
              <w:tabs>
                <w:tab w:val="left" w:pos="2618"/>
              </w:tabs>
              <w:spacing w:before="120" w:after="120" w:line="360" w:lineRule="exact"/>
              <w:jc w:val="center"/>
              <w:rPr>
                <w:b/>
                <w:lang w:val="en-US"/>
              </w:rPr>
            </w:pPr>
          </w:p>
        </w:tc>
        <w:tc>
          <w:tcPr>
            <w:tcW w:w="940" w:type="dxa"/>
            <w:tcBorders>
              <w:top w:val="single" w:sz="4" w:space="0" w:color="auto"/>
            </w:tcBorders>
            <w:vAlign w:val="center"/>
          </w:tcPr>
          <w:p w:rsidR="006C634F" w:rsidRPr="00E61D6B" w:rsidRDefault="006C634F" w:rsidP="00F21159">
            <w:pPr>
              <w:tabs>
                <w:tab w:val="left" w:pos="2618"/>
              </w:tabs>
              <w:spacing w:before="120" w:after="120" w:line="360" w:lineRule="exact"/>
              <w:jc w:val="center"/>
              <w:rPr>
                <w:i/>
                <w:lang w:val="en-US"/>
              </w:rPr>
            </w:pPr>
            <w:r w:rsidRPr="00E61D6B">
              <w:rPr>
                <w:i/>
                <w:lang w:val="en-US"/>
              </w:rPr>
              <w:t>Chiều</w:t>
            </w:r>
          </w:p>
        </w:tc>
        <w:tc>
          <w:tcPr>
            <w:tcW w:w="7513" w:type="dxa"/>
            <w:tcBorders>
              <w:top w:val="single" w:sz="4" w:space="0" w:color="auto"/>
            </w:tcBorders>
            <w:vAlign w:val="center"/>
          </w:tcPr>
          <w:p w:rsidR="006C634F" w:rsidRPr="00E61D6B" w:rsidRDefault="00290FCA" w:rsidP="00290FCA">
            <w:pPr>
              <w:jc w:val="both"/>
              <w:rPr>
                <w:iCs/>
                <w:lang w:val="en-US"/>
              </w:rPr>
            </w:pPr>
            <w:bookmarkStart w:id="0" w:name="_GoBack"/>
            <w:bookmarkEnd w:id="0"/>
            <w:r w:rsidRPr="00E61D6B">
              <w:t xml:space="preserve">- 14h00: Đ/c Thắng dự làm việc của đoàn UBKT Trung ương với Ban Thường vụ Tỉnh ủy; tại Phòng họp 304, Văn phòng Tỉnh ủy </w:t>
            </w:r>
            <w:r w:rsidRPr="00E61D6B">
              <w:rPr>
                <w:i/>
              </w:rPr>
              <w:t>(theo lịch làm việc BTV Tỉnh ủy</w:t>
            </w:r>
            <w:r w:rsidRPr="00E61D6B">
              <w:t>)</w:t>
            </w:r>
          </w:p>
        </w:tc>
      </w:tr>
      <w:tr w:rsidR="005F0873" w:rsidRPr="00E61D6B" w:rsidTr="002C4696">
        <w:trPr>
          <w:trHeight w:val="1127"/>
        </w:trPr>
        <w:tc>
          <w:tcPr>
            <w:tcW w:w="1384" w:type="dxa"/>
            <w:vMerge w:val="restart"/>
            <w:tcBorders>
              <w:top w:val="single" w:sz="4" w:space="0" w:color="auto"/>
            </w:tcBorders>
            <w:vAlign w:val="center"/>
          </w:tcPr>
          <w:p w:rsidR="005F0873" w:rsidRPr="00E61D6B" w:rsidRDefault="005F0873" w:rsidP="00F21159">
            <w:pPr>
              <w:tabs>
                <w:tab w:val="left" w:pos="2618"/>
              </w:tabs>
              <w:spacing w:before="120" w:after="120" w:line="360" w:lineRule="exact"/>
              <w:jc w:val="center"/>
              <w:rPr>
                <w:b/>
              </w:rPr>
            </w:pPr>
            <w:r w:rsidRPr="00E61D6B">
              <w:rPr>
                <w:b/>
                <w:lang w:val="en-US"/>
              </w:rPr>
              <w:t>Th</w:t>
            </w:r>
            <w:r w:rsidRPr="00E61D6B">
              <w:rPr>
                <w:b/>
              </w:rPr>
              <w:t>ứ ba</w:t>
            </w:r>
          </w:p>
          <w:p w:rsidR="005F0873" w:rsidRPr="00E61D6B" w:rsidRDefault="005F0873" w:rsidP="00F21159">
            <w:pPr>
              <w:tabs>
                <w:tab w:val="left" w:pos="2618"/>
              </w:tabs>
              <w:spacing w:before="120" w:after="120" w:line="360" w:lineRule="exact"/>
              <w:jc w:val="center"/>
              <w:rPr>
                <w:b/>
              </w:rPr>
            </w:pPr>
            <w:r w:rsidRPr="00E61D6B">
              <w:rPr>
                <w:b/>
                <w:lang w:val="en-US"/>
              </w:rPr>
              <w:t>06</w:t>
            </w:r>
            <w:r w:rsidRPr="00E61D6B">
              <w:rPr>
                <w:b/>
              </w:rPr>
              <w:t>/6</w:t>
            </w:r>
          </w:p>
        </w:tc>
        <w:tc>
          <w:tcPr>
            <w:tcW w:w="940" w:type="dxa"/>
            <w:tcBorders>
              <w:top w:val="single" w:sz="4" w:space="0" w:color="auto"/>
            </w:tcBorders>
            <w:vAlign w:val="center"/>
          </w:tcPr>
          <w:p w:rsidR="005F0873" w:rsidRPr="00E61D6B" w:rsidRDefault="005F0873" w:rsidP="00F21159">
            <w:pPr>
              <w:tabs>
                <w:tab w:val="left" w:pos="2618"/>
              </w:tabs>
              <w:spacing w:before="120" w:after="120" w:line="360" w:lineRule="exact"/>
              <w:jc w:val="center"/>
              <w:rPr>
                <w:i/>
              </w:rPr>
            </w:pPr>
            <w:r w:rsidRPr="00E61D6B">
              <w:rPr>
                <w:i/>
                <w:lang w:val="en-US"/>
              </w:rPr>
              <w:t>S</w:t>
            </w:r>
            <w:r w:rsidRPr="00E61D6B">
              <w:rPr>
                <w:i/>
              </w:rPr>
              <w:t xml:space="preserve">áng </w:t>
            </w:r>
          </w:p>
        </w:tc>
        <w:tc>
          <w:tcPr>
            <w:tcW w:w="7513" w:type="dxa"/>
            <w:tcBorders>
              <w:top w:val="single" w:sz="4" w:space="0" w:color="auto"/>
            </w:tcBorders>
            <w:vAlign w:val="center"/>
          </w:tcPr>
          <w:p w:rsidR="005F0873" w:rsidRPr="00E61D6B" w:rsidRDefault="005F0873" w:rsidP="00CA2206">
            <w:pPr>
              <w:jc w:val="both"/>
            </w:pPr>
            <w:r w:rsidRPr="00E61D6B">
              <w:t>- 7h30: Đ/c Thắng, đ/c Trung dự Hội thảo khoa học bằng chứng lịch sử và vai trò của Chính phủ Cách mạng lâm thời Cộng hòa miền Nam Việt Nam trong cuộc kháng chiến chống Mỹ cứu nước; tại Khách sạn Sài Gòn - Đông Hà</w:t>
            </w:r>
          </w:p>
        </w:tc>
      </w:tr>
      <w:tr w:rsidR="005F0873" w:rsidRPr="00E61D6B" w:rsidTr="005F0873">
        <w:trPr>
          <w:trHeight w:val="919"/>
        </w:trPr>
        <w:tc>
          <w:tcPr>
            <w:tcW w:w="1384" w:type="dxa"/>
            <w:vMerge/>
            <w:vAlign w:val="center"/>
          </w:tcPr>
          <w:p w:rsidR="005F0873" w:rsidRPr="00E61D6B" w:rsidRDefault="005F0873" w:rsidP="00F21159">
            <w:pPr>
              <w:tabs>
                <w:tab w:val="left" w:pos="2618"/>
              </w:tabs>
              <w:spacing w:before="120" w:after="120" w:line="360" w:lineRule="exact"/>
              <w:jc w:val="center"/>
              <w:rPr>
                <w:b/>
              </w:rPr>
            </w:pPr>
          </w:p>
        </w:tc>
        <w:tc>
          <w:tcPr>
            <w:tcW w:w="940" w:type="dxa"/>
            <w:vMerge w:val="restart"/>
            <w:tcBorders>
              <w:top w:val="single" w:sz="4" w:space="0" w:color="auto"/>
            </w:tcBorders>
            <w:vAlign w:val="center"/>
          </w:tcPr>
          <w:p w:rsidR="005F0873" w:rsidRPr="00E61D6B" w:rsidRDefault="005F0873" w:rsidP="00F21159">
            <w:pPr>
              <w:tabs>
                <w:tab w:val="left" w:pos="2618"/>
              </w:tabs>
              <w:spacing w:before="120" w:after="120" w:line="360" w:lineRule="exact"/>
              <w:jc w:val="center"/>
              <w:rPr>
                <w:i/>
                <w:lang w:val="en-US"/>
              </w:rPr>
            </w:pPr>
            <w:r w:rsidRPr="00E61D6B">
              <w:rPr>
                <w:i/>
                <w:lang w:val="en-US"/>
              </w:rPr>
              <w:t>Chiều</w:t>
            </w:r>
          </w:p>
        </w:tc>
        <w:tc>
          <w:tcPr>
            <w:tcW w:w="7513" w:type="dxa"/>
            <w:tcBorders>
              <w:top w:val="single" w:sz="4" w:space="0" w:color="auto"/>
              <w:bottom w:val="dotted" w:sz="4" w:space="0" w:color="auto"/>
            </w:tcBorders>
            <w:vAlign w:val="center"/>
          </w:tcPr>
          <w:p w:rsidR="005F0873" w:rsidRPr="00E61D6B" w:rsidRDefault="005F0873" w:rsidP="00CA2206">
            <w:pPr>
              <w:spacing w:before="120" w:after="120" w:line="360" w:lineRule="exact"/>
              <w:jc w:val="both"/>
              <w:rPr>
                <w:iCs/>
                <w:lang w:val="en-US"/>
              </w:rPr>
            </w:pPr>
            <w:r w:rsidRPr="00E61D6B">
              <w:t xml:space="preserve">- 14h00: Đ/c Đào, đ/c Thủy, đ/c Tiến, đ/c Đăng hội ý Thường trực HĐND thành phố; </w:t>
            </w:r>
            <w:r w:rsidRPr="00E61D6B">
              <w:rPr>
                <w:shd w:val="clear" w:color="auto" w:fill="FFFFFF"/>
              </w:rPr>
              <w:t>tại Phòng họp số 1, UBND thành phố</w:t>
            </w:r>
          </w:p>
        </w:tc>
      </w:tr>
      <w:tr w:rsidR="005F0873" w:rsidRPr="00E61D6B" w:rsidTr="0061373D">
        <w:trPr>
          <w:trHeight w:val="512"/>
        </w:trPr>
        <w:tc>
          <w:tcPr>
            <w:tcW w:w="1384" w:type="dxa"/>
            <w:vMerge/>
            <w:vAlign w:val="center"/>
          </w:tcPr>
          <w:p w:rsidR="005F0873" w:rsidRPr="00E61D6B" w:rsidRDefault="005F0873" w:rsidP="00F21159">
            <w:pPr>
              <w:tabs>
                <w:tab w:val="left" w:pos="2618"/>
              </w:tabs>
              <w:spacing w:before="120" w:after="120" w:line="360" w:lineRule="exact"/>
              <w:jc w:val="center"/>
              <w:rPr>
                <w:b/>
              </w:rPr>
            </w:pPr>
          </w:p>
        </w:tc>
        <w:tc>
          <w:tcPr>
            <w:tcW w:w="940" w:type="dxa"/>
            <w:vMerge/>
            <w:vAlign w:val="center"/>
          </w:tcPr>
          <w:p w:rsidR="005F0873" w:rsidRPr="00E61D6B" w:rsidRDefault="005F0873" w:rsidP="00F21159">
            <w:pPr>
              <w:tabs>
                <w:tab w:val="left" w:pos="2618"/>
              </w:tabs>
              <w:spacing w:before="120" w:after="120" w:line="360" w:lineRule="exact"/>
              <w:jc w:val="center"/>
              <w:rPr>
                <w:i/>
                <w:lang w:val="en-US"/>
              </w:rPr>
            </w:pPr>
          </w:p>
        </w:tc>
        <w:tc>
          <w:tcPr>
            <w:tcW w:w="7513" w:type="dxa"/>
            <w:tcBorders>
              <w:top w:val="dotted" w:sz="4" w:space="0" w:color="auto"/>
            </w:tcBorders>
            <w:vAlign w:val="center"/>
          </w:tcPr>
          <w:p w:rsidR="005F0873" w:rsidRPr="00E61D6B" w:rsidRDefault="005F0873" w:rsidP="005F0873">
            <w:pPr>
              <w:spacing w:before="120" w:after="120" w:line="360" w:lineRule="exact"/>
              <w:jc w:val="both"/>
            </w:pPr>
            <w:r w:rsidRPr="00E61D6B">
              <w:t>- 14h00: Đ/c Dũng họp giải quyết các khó khăn, vướng mắc trong việc triển khai thực hiện các công trình giao thông chuyển tiếp nhiệm vụ chủ đầu tư từ Sở Giao thông vận tải qua Ban Quản lý dự án đầu tư xây dựng tỉnh; tại Phòng họp Hòa Bình, UBND tỉnh</w:t>
            </w:r>
          </w:p>
        </w:tc>
      </w:tr>
      <w:tr w:rsidR="006C634F" w:rsidRPr="00E61D6B" w:rsidTr="00F21159">
        <w:trPr>
          <w:trHeight w:val="449"/>
        </w:trPr>
        <w:tc>
          <w:tcPr>
            <w:tcW w:w="1384" w:type="dxa"/>
            <w:vMerge w:val="restart"/>
            <w:vAlign w:val="center"/>
          </w:tcPr>
          <w:p w:rsidR="006C634F" w:rsidRPr="00E61D6B" w:rsidRDefault="006C634F" w:rsidP="00F21159">
            <w:pPr>
              <w:tabs>
                <w:tab w:val="left" w:pos="2618"/>
              </w:tabs>
              <w:spacing w:before="120" w:after="120" w:line="360" w:lineRule="exact"/>
              <w:jc w:val="center"/>
              <w:rPr>
                <w:b/>
              </w:rPr>
            </w:pPr>
            <w:r w:rsidRPr="00E61D6B">
              <w:rPr>
                <w:b/>
              </w:rPr>
              <w:t>Thứ tư</w:t>
            </w:r>
          </w:p>
          <w:p w:rsidR="006C634F" w:rsidRPr="00E61D6B" w:rsidRDefault="00290FCA" w:rsidP="00F21159">
            <w:pPr>
              <w:tabs>
                <w:tab w:val="left" w:pos="2618"/>
              </w:tabs>
              <w:spacing w:before="120" w:after="120" w:line="360" w:lineRule="exact"/>
              <w:jc w:val="center"/>
              <w:rPr>
                <w:b/>
              </w:rPr>
            </w:pPr>
            <w:r w:rsidRPr="00E61D6B">
              <w:rPr>
                <w:b/>
              </w:rPr>
              <w:t>07/6</w:t>
            </w:r>
          </w:p>
        </w:tc>
        <w:tc>
          <w:tcPr>
            <w:tcW w:w="940" w:type="dxa"/>
            <w:vAlign w:val="center"/>
          </w:tcPr>
          <w:p w:rsidR="006C634F" w:rsidRPr="00E61D6B" w:rsidRDefault="006C634F" w:rsidP="00F21159">
            <w:pPr>
              <w:tabs>
                <w:tab w:val="left" w:pos="2618"/>
              </w:tabs>
              <w:spacing w:before="120" w:after="120" w:line="360" w:lineRule="exact"/>
              <w:jc w:val="center"/>
              <w:rPr>
                <w:i/>
              </w:rPr>
            </w:pPr>
            <w:r w:rsidRPr="00E61D6B">
              <w:rPr>
                <w:i/>
                <w:lang w:val="en-US"/>
              </w:rPr>
              <w:t>S</w:t>
            </w:r>
            <w:r w:rsidRPr="00E61D6B">
              <w:rPr>
                <w:i/>
              </w:rPr>
              <w:t xml:space="preserve">áng </w:t>
            </w:r>
          </w:p>
        </w:tc>
        <w:tc>
          <w:tcPr>
            <w:tcW w:w="7513" w:type="dxa"/>
            <w:tcBorders>
              <w:top w:val="dotted" w:sz="4" w:space="0" w:color="auto"/>
            </w:tcBorders>
            <w:vAlign w:val="center"/>
          </w:tcPr>
          <w:p w:rsidR="006C634F" w:rsidRPr="00E61D6B" w:rsidRDefault="006C634F" w:rsidP="00F21159">
            <w:pPr>
              <w:spacing w:before="120" w:after="120" w:line="360" w:lineRule="exact"/>
              <w:jc w:val="both"/>
              <w:rPr>
                <w:iCs/>
              </w:rPr>
            </w:pPr>
          </w:p>
        </w:tc>
      </w:tr>
      <w:tr w:rsidR="001178A0" w:rsidRPr="00E61D6B" w:rsidTr="001178A0">
        <w:trPr>
          <w:trHeight w:val="241"/>
        </w:trPr>
        <w:tc>
          <w:tcPr>
            <w:tcW w:w="1384" w:type="dxa"/>
            <w:vMerge/>
            <w:vAlign w:val="center"/>
          </w:tcPr>
          <w:p w:rsidR="001178A0" w:rsidRPr="00E61D6B" w:rsidRDefault="001178A0" w:rsidP="00F21159">
            <w:pPr>
              <w:tabs>
                <w:tab w:val="left" w:pos="2618"/>
              </w:tabs>
              <w:spacing w:before="120" w:after="120" w:line="360" w:lineRule="exact"/>
              <w:jc w:val="center"/>
              <w:rPr>
                <w:b/>
              </w:rPr>
            </w:pPr>
          </w:p>
        </w:tc>
        <w:tc>
          <w:tcPr>
            <w:tcW w:w="940" w:type="dxa"/>
            <w:vAlign w:val="center"/>
          </w:tcPr>
          <w:p w:rsidR="001178A0" w:rsidRPr="00E61D6B" w:rsidRDefault="001178A0" w:rsidP="00F21159">
            <w:pPr>
              <w:tabs>
                <w:tab w:val="left" w:pos="2618"/>
              </w:tabs>
              <w:spacing w:before="120" w:after="120" w:line="360" w:lineRule="exact"/>
              <w:jc w:val="center"/>
              <w:rPr>
                <w:i/>
                <w:lang w:val="en-US"/>
              </w:rPr>
            </w:pPr>
            <w:r w:rsidRPr="00E61D6B">
              <w:rPr>
                <w:i/>
                <w:lang w:val="en-US"/>
              </w:rPr>
              <w:t>Chiều</w:t>
            </w:r>
          </w:p>
        </w:tc>
        <w:tc>
          <w:tcPr>
            <w:tcW w:w="7513" w:type="dxa"/>
            <w:tcBorders>
              <w:top w:val="dotted" w:sz="4" w:space="0" w:color="auto"/>
            </w:tcBorders>
          </w:tcPr>
          <w:p w:rsidR="001178A0" w:rsidRPr="002060FA" w:rsidRDefault="002060FA" w:rsidP="002060FA">
            <w:pPr>
              <w:spacing w:before="120" w:after="120"/>
              <w:jc w:val="both"/>
              <w:rPr>
                <w:color w:val="FF0000"/>
              </w:rPr>
            </w:pPr>
            <w:r w:rsidRPr="002060FA">
              <w:rPr>
                <w:iCs/>
              </w:rPr>
              <w:t>- 14</w:t>
            </w:r>
            <w:r w:rsidR="00CA2206" w:rsidRPr="002060FA">
              <w:rPr>
                <w:iCs/>
              </w:rPr>
              <w:t xml:space="preserve">h00: Đ/c Dũng </w:t>
            </w:r>
            <w:r w:rsidRPr="002060FA">
              <w:rPr>
                <w:iCs/>
              </w:rPr>
              <w:t>đi k</w:t>
            </w:r>
            <w:r w:rsidRPr="002060FA">
              <w:t xml:space="preserve">iểm tra thực địa, xử lý đề xuất việc đầu tư Dự án nâng cấp, hoàn thiện bãi chôn lấp rác thải thành phố Đông Hà </w:t>
            </w:r>
            <w:r w:rsidRPr="002060FA">
              <w:rPr>
                <w:i/>
              </w:rPr>
              <w:t>(theo Kế hoạch UBND tỉnh)</w:t>
            </w:r>
          </w:p>
        </w:tc>
      </w:tr>
      <w:tr w:rsidR="001178A0" w:rsidRPr="00E61D6B" w:rsidTr="001178A0">
        <w:trPr>
          <w:trHeight w:val="273"/>
        </w:trPr>
        <w:tc>
          <w:tcPr>
            <w:tcW w:w="1384" w:type="dxa"/>
            <w:vMerge w:val="restart"/>
            <w:vAlign w:val="center"/>
          </w:tcPr>
          <w:p w:rsidR="001178A0" w:rsidRPr="00E61D6B" w:rsidRDefault="001178A0" w:rsidP="00F21159">
            <w:pPr>
              <w:tabs>
                <w:tab w:val="left" w:pos="2618"/>
              </w:tabs>
              <w:spacing w:before="120" w:after="120" w:line="360" w:lineRule="exact"/>
              <w:jc w:val="center"/>
              <w:rPr>
                <w:b/>
              </w:rPr>
            </w:pPr>
            <w:r w:rsidRPr="00E61D6B">
              <w:rPr>
                <w:b/>
              </w:rPr>
              <w:t xml:space="preserve">Thứ năm </w:t>
            </w:r>
          </w:p>
          <w:p w:rsidR="001178A0" w:rsidRPr="00E61D6B" w:rsidRDefault="001178A0" w:rsidP="00290FCA">
            <w:pPr>
              <w:tabs>
                <w:tab w:val="left" w:pos="2618"/>
              </w:tabs>
              <w:spacing w:before="120" w:after="120" w:line="360" w:lineRule="exact"/>
              <w:jc w:val="center"/>
              <w:rPr>
                <w:b/>
              </w:rPr>
            </w:pPr>
            <w:r w:rsidRPr="00E61D6B">
              <w:rPr>
                <w:b/>
              </w:rPr>
              <w:t>08/6</w:t>
            </w:r>
          </w:p>
        </w:tc>
        <w:tc>
          <w:tcPr>
            <w:tcW w:w="940" w:type="dxa"/>
            <w:vAlign w:val="center"/>
          </w:tcPr>
          <w:p w:rsidR="001178A0" w:rsidRPr="00E61D6B" w:rsidRDefault="001178A0" w:rsidP="00F21159">
            <w:pPr>
              <w:tabs>
                <w:tab w:val="left" w:pos="2618"/>
              </w:tabs>
              <w:spacing w:before="120" w:after="120" w:line="360" w:lineRule="exact"/>
              <w:jc w:val="center"/>
              <w:rPr>
                <w:i/>
              </w:rPr>
            </w:pPr>
            <w:r w:rsidRPr="00E61D6B">
              <w:rPr>
                <w:i/>
                <w:lang w:val="en-US"/>
              </w:rPr>
              <w:t>S</w:t>
            </w:r>
            <w:r w:rsidRPr="00E61D6B">
              <w:rPr>
                <w:i/>
              </w:rPr>
              <w:t xml:space="preserve">áng </w:t>
            </w:r>
          </w:p>
        </w:tc>
        <w:tc>
          <w:tcPr>
            <w:tcW w:w="7513" w:type="dxa"/>
            <w:tcBorders>
              <w:top w:val="dotted" w:sz="4" w:space="0" w:color="auto"/>
            </w:tcBorders>
          </w:tcPr>
          <w:p w:rsidR="001178A0" w:rsidRPr="00BD3EFC" w:rsidRDefault="00BD3EFC" w:rsidP="00BD3EFC">
            <w:pPr>
              <w:spacing w:before="120" w:after="120"/>
              <w:jc w:val="both"/>
              <w:rPr>
                <w:color w:val="FF0000"/>
              </w:rPr>
            </w:pPr>
            <w:r w:rsidRPr="00BD3EFC">
              <w:rPr>
                <w:color w:val="FF0000"/>
              </w:rPr>
              <w:t>- 8h00: Ban Thường vụ Thành ủy dự thông qua báo cáo kết quả giám sát của Đoàn giám sát của BTV Tỉnh ủy đối với BTV Thành ủy Đông Hà; tại Hội trường Thành ủy</w:t>
            </w:r>
          </w:p>
        </w:tc>
      </w:tr>
      <w:tr w:rsidR="006C634F" w:rsidRPr="00E61D6B" w:rsidTr="00F21159">
        <w:trPr>
          <w:trHeight w:val="327"/>
        </w:trPr>
        <w:tc>
          <w:tcPr>
            <w:tcW w:w="1384" w:type="dxa"/>
            <w:vMerge/>
            <w:vAlign w:val="center"/>
          </w:tcPr>
          <w:p w:rsidR="006C634F" w:rsidRPr="00E61D6B" w:rsidRDefault="006C634F" w:rsidP="00F21159">
            <w:pPr>
              <w:tabs>
                <w:tab w:val="left" w:pos="2618"/>
              </w:tabs>
              <w:spacing w:before="120" w:after="120" w:line="360" w:lineRule="exact"/>
              <w:jc w:val="center"/>
              <w:rPr>
                <w:b/>
              </w:rPr>
            </w:pPr>
          </w:p>
        </w:tc>
        <w:tc>
          <w:tcPr>
            <w:tcW w:w="940" w:type="dxa"/>
            <w:vAlign w:val="center"/>
          </w:tcPr>
          <w:p w:rsidR="006C634F" w:rsidRPr="00E61D6B" w:rsidRDefault="006C634F" w:rsidP="00F21159">
            <w:pPr>
              <w:tabs>
                <w:tab w:val="left" w:pos="2618"/>
              </w:tabs>
              <w:spacing w:before="120" w:after="120" w:line="360" w:lineRule="exact"/>
              <w:jc w:val="center"/>
              <w:rPr>
                <w:i/>
                <w:lang w:val="en-US"/>
              </w:rPr>
            </w:pPr>
            <w:r w:rsidRPr="00E61D6B">
              <w:rPr>
                <w:i/>
                <w:lang w:val="en-US"/>
              </w:rPr>
              <w:t>Chiều</w:t>
            </w:r>
          </w:p>
        </w:tc>
        <w:tc>
          <w:tcPr>
            <w:tcW w:w="7513" w:type="dxa"/>
            <w:tcBorders>
              <w:top w:val="single" w:sz="4" w:space="0" w:color="auto"/>
            </w:tcBorders>
          </w:tcPr>
          <w:p w:rsidR="006C634F" w:rsidRPr="00E61D6B" w:rsidRDefault="000D1882" w:rsidP="00F21159">
            <w:pPr>
              <w:spacing w:before="120" w:after="120"/>
              <w:ind w:right="-108"/>
              <w:jc w:val="both"/>
              <w:rPr>
                <w:color w:val="FF0000"/>
              </w:rPr>
            </w:pPr>
            <w:r w:rsidRPr="00BD3EFC">
              <w:rPr>
                <w:iCs/>
                <w:color w:val="FF0000"/>
              </w:rPr>
              <w:t>- 14</w:t>
            </w:r>
            <w:r w:rsidRPr="00BD3EFC">
              <w:rPr>
                <w:color w:val="FF0000"/>
                <w:lang w:val="pt-BR"/>
              </w:rPr>
              <w:t>h00:</w:t>
            </w:r>
            <w:r w:rsidRPr="00E61D6B">
              <w:rPr>
                <w:lang w:val="pt-BR"/>
              </w:rPr>
              <w:t xml:space="preserve"> Đ</w:t>
            </w:r>
            <w:r w:rsidRPr="00E61D6B">
              <w:t xml:space="preserve">/c Đào, đ/c Trung, đ/c Hải dự </w:t>
            </w:r>
            <w:r w:rsidRPr="00E61D6B">
              <w:rPr>
                <w:lang w:val="pt-BR"/>
              </w:rPr>
              <w:t>Hội nghị liên tịch chuẩn bị nội dung kỳ họp thường lệ giữa năm 2023 - HĐND thành phố khóa XII</w:t>
            </w:r>
            <w:r w:rsidRPr="00E61D6B">
              <w:t xml:space="preserve">; </w:t>
            </w:r>
            <w:r w:rsidRPr="00E61D6B">
              <w:rPr>
                <w:shd w:val="clear" w:color="auto" w:fill="FFFFFF"/>
              </w:rPr>
              <w:t>tại Phòng họp số 2, UBND thành phố</w:t>
            </w:r>
          </w:p>
        </w:tc>
      </w:tr>
      <w:tr w:rsidR="001178A0" w:rsidRPr="00E61D6B" w:rsidTr="00CA2206">
        <w:trPr>
          <w:trHeight w:val="40"/>
        </w:trPr>
        <w:tc>
          <w:tcPr>
            <w:tcW w:w="1384" w:type="dxa"/>
            <w:vMerge w:val="restart"/>
            <w:vAlign w:val="center"/>
          </w:tcPr>
          <w:p w:rsidR="001178A0" w:rsidRPr="00E61D6B" w:rsidRDefault="001178A0" w:rsidP="00F21159">
            <w:pPr>
              <w:tabs>
                <w:tab w:val="left" w:pos="2618"/>
              </w:tabs>
              <w:spacing w:before="120" w:after="120" w:line="360" w:lineRule="exact"/>
              <w:jc w:val="center"/>
              <w:rPr>
                <w:b/>
              </w:rPr>
            </w:pPr>
            <w:r w:rsidRPr="00E61D6B">
              <w:rPr>
                <w:b/>
              </w:rPr>
              <w:lastRenderedPageBreak/>
              <w:t>Thứ sáu</w:t>
            </w:r>
          </w:p>
          <w:p w:rsidR="001178A0" w:rsidRPr="00E61D6B" w:rsidRDefault="001178A0" w:rsidP="00290FCA">
            <w:pPr>
              <w:tabs>
                <w:tab w:val="left" w:pos="2618"/>
              </w:tabs>
              <w:spacing w:before="120" w:after="120" w:line="360" w:lineRule="exact"/>
              <w:jc w:val="center"/>
              <w:rPr>
                <w:b/>
              </w:rPr>
            </w:pPr>
            <w:r w:rsidRPr="00E61D6B">
              <w:rPr>
                <w:b/>
              </w:rPr>
              <w:t>09/6</w:t>
            </w:r>
          </w:p>
        </w:tc>
        <w:tc>
          <w:tcPr>
            <w:tcW w:w="940" w:type="dxa"/>
            <w:vAlign w:val="center"/>
          </w:tcPr>
          <w:p w:rsidR="001178A0" w:rsidRPr="00E61D6B" w:rsidRDefault="001178A0" w:rsidP="00F21159">
            <w:pPr>
              <w:tabs>
                <w:tab w:val="left" w:pos="2618"/>
              </w:tabs>
              <w:spacing w:before="120" w:after="120" w:line="360" w:lineRule="exact"/>
              <w:jc w:val="center"/>
              <w:rPr>
                <w:i/>
              </w:rPr>
            </w:pPr>
            <w:r w:rsidRPr="00E61D6B">
              <w:rPr>
                <w:i/>
                <w:lang w:val="en-US"/>
              </w:rPr>
              <w:t>S</w:t>
            </w:r>
            <w:r w:rsidRPr="00E61D6B">
              <w:rPr>
                <w:i/>
              </w:rPr>
              <w:t xml:space="preserve">áng </w:t>
            </w:r>
          </w:p>
        </w:tc>
        <w:tc>
          <w:tcPr>
            <w:tcW w:w="7513" w:type="dxa"/>
            <w:tcBorders>
              <w:top w:val="single" w:sz="4" w:space="0" w:color="auto"/>
            </w:tcBorders>
          </w:tcPr>
          <w:p w:rsidR="001178A0" w:rsidRPr="00E61D6B" w:rsidRDefault="001178A0" w:rsidP="001178A0">
            <w:pPr>
              <w:spacing w:before="120" w:after="120"/>
              <w:jc w:val="both"/>
            </w:pPr>
            <w:r w:rsidRPr="00E61D6B">
              <w:t xml:space="preserve">- Đ/c Thắng, đ/c Đào và các đồng chí UVTV Thành ủy theo Quyết định số 580-QĐ/TU, ngày 31/5/2023 của Ban Thường vụ Thành ủy đi công tác tại một số tỉnh, thành Nam Trung bộ </w:t>
            </w:r>
            <w:r w:rsidRPr="00E61D6B">
              <w:rPr>
                <w:i/>
              </w:rPr>
              <w:t>(đến hết ngày 14/6/2023)</w:t>
            </w:r>
          </w:p>
        </w:tc>
      </w:tr>
      <w:tr w:rsidR="006C634F" w:rsidRPr="00E61D6B" w:rsidTr="00CA2206">
        <w:trPr>
          <w:trHeight w:val="243"/>
        </w:trPr>
        <w:tc>
          <w:tcPr>
            <w:tcW w:w="1384" w:type="dxa"/>
            <w:vMerge/>
            <w:vAlign w:val="center"/>
          </w:tcPr>
          <w:p w:rsidR="006C634F" w:rsidRPr="00E61D6B" w:rsidRDefault="006C634F" w:rsidP="00F21159">
            <w:pPr>
              <w:tabs>
                <w:tab w:val="left" w:pos="2618"/>
              </w:tabs>
              <w:spacing w:before="120" w:after="120" w:line="360" w:lineRule="exact"/>
              <w:jc w:val="center"/>
              <w:rPr>
                <w:b/>
              </w:rPr>
            </w:pPr>
          </w:p>
        </w:tc>
        <w:tc>
          <w:tcPr>
            <w:tcW w:w="940" w:type="dxa"/>
            <w:vAlign w:val="center"/>
          </w:tcPr>
          <w:p w:rsidR="006C634F" w:rsidRPr="00E61D6B" w:rsidRDefault="006C634F" w:rsidP="00F21159">
            <w:pPr>
              <w:tabs>
                <w:tab w:val="left" w:pos="2618"/>
              </w:tabs>
              <w:spacing w:before="120" w:after="120" w:line="360" w:lineRule="exact"/>
              <w:jc w:val="center"/>
              <w:rPr>
                <w:i/>
                <w:lang w:val="en-US"/>
              </w:rPr>
            </w:pPr>
            <w:r w:rsidRPr="00E61D6B">
              <w:rPr>
                <w:i/>
                <w:lang w:val="en-US"/>
              </w:rPr>
              <w:t>Chiều</w:t>
            </w:r>
          </w:p>
        </w:tc>
        <w:tc>
          <w:tcPr>
            <w:tcW w:w="7513" w:type="dxa"/>
            <w:tcBorders>
              <w:top w:val="single" w:sz="4" w:space="0" w:color="auto"/>
              <w:bottom w:val="single" w:sz="4" w:space="0" w:color="auto"/>
            </w:tcBorders>
            <w:vAlign w:val="center"/>
          </w:tcPr>
          <w:p w:rsidR="006C634F" w:rsidRPr="00E61D6B" w:rsidRDefault="006C634F" w:rsidP="00F21159">
            <w:pPr>
              <w:spacing w:before="120" w:after="120"/>
              <w:jc w:val="both"/>
              <w:rPr>
                <w:iCs/>
                <w:lang w:val="en-US"/>
              </w:rPr>
            </w:pPr>
          </w:p>
        </w:tc>
      </w:tr>
      <w:tr w:rsidR="00CA2206" w:rsidRPr="00E61D6B" w:rsidTr="00F21159">
        <w:trPr>
          <w:trHeight w:val="243"/>
        </w:trPr>
        <w:tc>
          <w:tcPr>
            <w:tcW w:w="1384" w:type="dxa"/>
            <w:vAlign w:val="center"/>
          </w:tcPr>
          <w:p w:rsidR="00CA2206" w:rsidRPr="00E61D6B" w:rsidRDefault="00CA2206" w:rsidP="00F21159">
            <w:pPr>
              <w:tabs>
                <w:tab w:val="left" w:pos="2618"/>
              </w:tabs>
              <w:spacing w:before="120" w:after="120" w:line="360" w:lineRule="exact"/>
              <w:jc w:val="center"/>
              <w:rPr>
                <w:b/>
              </w:rPr>
            </w:pPr>
            <w:r w:rsidRPr="00E61D6B">
              <w:rPr>
                <w:b/>
              </w:rPr>
              <w:t>Thứ bảy</w:t>
            </w:r>
          </w:p>
          <w:p w:rsidR="00CA2206" w:rsidRPr="00E61D6B" w:rsidRDefault="00CA2206" w:rsidP="00F21159">
            <w:pPr>
              <w:tabs>
                <w:tab w:val="left" w:pos="2618"/>
              </w:tabs>
              <w:spacing w:before="120" w:after="120" w:line="360" w:lineRule="exact"/>
              <w:jc w:val="center"/>
              <w:rPr>
                <w:b/>
              </w:rPr>
            </w:pPr>
            <w:r w:rsidRPr="00E61D6B">
              <w:rPr>
                <w:b/>
              </w:rPr>
              <w:t>10/6</w:t>
            </w:r>
          </w:p>
        </w:tc>
        <w:tc>
          <w:tcPr>
            <w:tcW w:w="940" w:type="dxa"/>
            <w:vAlign w:val="center"/>
          </w:tcPr>
          <w:p w:rsidR="00CA2206" w:rsidRPr="00E61D6B" w:rsidRDefault="00CA2206" w:rsidP="00F21159">
            <w:pPr>
              <w:tabs>
                <w:tab w:val="left" w:pos="2618"/>
              </w:tabs>
              <w:spacing w:before="120" w:after="120" w:line="360" w:lineRule="exact"/>
              <w:jc w:val="center"/>
              <w:rPr>
                <w:i/>
                <w:lang w:val="en-US"/>
              </w:rPr>
            </w:pPr>
            <w:r w:rsidRPr="00E61D6B">
              <w:rPr>
                <w:i/>
                <w:lang w:val="en-US"/>
              </w:rPr>
              <w:t>Tối</w:t>
            </w:r>
          </w:p>
        </w:tc>
        <w:tc>
          <w:tcPr>
            <w:tcW w:w="7513" w:type="dxa"/>
            <w:tcBorders>
              <w:top w:val="single" w:sz="4" w:space="0" w:color="auto"/>
            </w:tcBorders>
            <w:vAlign w:val="center"/>
          </w:tcPr>
          <w:p w:rsidR="00CA2206" w:rsidRPr="00E61D6B" w:rsidRDefault="00CA2206" w:rsidP="00CA2206">
            <w:pPr>
              <w:spacing w:before="120" w:after="120"/>
              <w:jc w:val="both"/>
              <w:rPr>
                <w:iCs/>
                <w:lang w:val="en-US"/>
              </w:rPr>
            </w:pPr>
            <w:r w:rsidRPr="00E61D6B">
              <w:rPr>
                <w:iCs/>
                <w:position w:val="-6"/>
              </w:rPr>
              <w:t>- 20</w:t>
            </w:r>
            <w:r w:rsidRPr="00E61D6B">
              <w:rPr>
                <w:position w:val="-6"/>
                <w:lang w:val="pt-BR"/>
              </w:rPr>
              <w:t>h00: Đ</w:t>
            </w:r>
            <w:r w:rsidRPr="00E61D6B">
              <w:rPr>
                <w:position w:val="-6"/>
              </w:rPr>
              <w:t>/c Trung d</w:t>
            </w:r>
            <w:r w:rsidRPr="00E61D6B">
              <w:rPr>
                <w:position w:val="-6"/>
                <w:lang w:val="pt-BR"/>
              </w:rPr>
              <w:t>ự Lễ kỷ niệm 50 năm ngày ra mắt trụ sở Chính phủ cách mạng lâm thời Cộng hòa miền Nam Việt Nam</w:t>
            </w:r>
            <w:r w:rsidRPr="00E61D6B">
              <w:rPr>
                <w:position w:val="-6"/>
              </w:rPr>
              <w:t>; tại Thị trấn Cam Lộ</w:t>
            </w:r>
            <w:r w:rsidRPr="00E61D6B">
              <w:rPr>
                <w:position w:val="-6"/>
                <w:lang w:val="pt-BR"/>
              </w:rPr>
              <w:t xml:space="preserve"> </w:t>
            </w:r>
          </w:p>
        </w:tc>
      </w:tr>
    </w:tbl>
    <w:p w:rsidR="00CE2959" w:rsidRDefault="00CE2959" w:rsidP="006C634F">
      <w:pPr>
        <w:spacing w:after="0" w:line="288" w:lineRule="auto"/>
        <w:ind w:firstLine="567"/>
        <w:jc w:val="right"/>
        <w:rPr>
          <w:b/>
        </w:rPr>
      </w:pPr>
    </w:p>
    <w:p w:rsidR="006C634F" w:rsidRPr="00CA2206" w:rsidRDefault="006C634F" w:rsidP="006C634F">
      <w:pPr>
        <w:spacing w:after="0" w:line="288" w:lineRule="auto"/>
        <w:ind w:firstLine="567"/>
        <w:jc w:val="right"/>
      </w:pPr>
      <w:r w:rsidRPr="00CA2206">
        <w:rPr>
          <w:b/>
        </w:rPr>
        <w:t>THÀNH ỦY ĐÔNG HÀ</w:t>
      </w:r>
    </w:p>
    <w:p w:rsidR="00665837" w:rsidRPr="00CA2206" w:rsidRDefault="00665837"/>
    <w:sectPr w:rsidR="00665837" w:rsidRPr="00CA2206" w:rsidSect="009F1E49">
      <w:headerReference w:type="even" r:id="rId7"/>
      <w:headerReference w:type="default" r:id="rId8"/>
      <w:pgSz w:w="11907" w:h="16840" w:code="9"/>
      <w:pgMar w:top="851" w:right="851" w:bottom="1134"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15D" w:rsidRDefault="00C6015D" w:rsidP="001E6FB4">
      <w:pPr>
        <w:spacing w:after="0" w:line="240" w:lineRule="auto"/>
      </w:pPr>
      <w:r>
        <w:separator/>
      </w:r>
    </w:p>
  </w:endnote>
  <w:endnote w:type="continuationSeparator" w:id="1">
    <w:p w:rsidR="00C6015D" w:rsidRDefault="00C6015D" w:rsidP="001E6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15D" w:rsidRDefault="00C6015D" w:rsidP="001E6FB4">
      <w:pPr>
        <w:spacing w:after="0" w:line="240" w:lineRule="auto"/>
      </w:pPr>
      <w:r>
        <w:separator/>
      </w:r>
    </w:p>
  </w:footnote>
  <w:footnote w:type="continuationSeparator" w:id="1">
    <w:p w:rsidR="00C6015D" w:rsidRDefault="00C6015D" w:rsidP="001E6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81" w:rsidRDefault="003C4399">
    <w:pPr>
      <w:pStyle w:val="Header"/>
      <w:framePr w:wrap="around" w:vAnchor="text" w:hAnchor="margin" w:xAlign="center" w:y="1"/>
      <w:rPr>
        <w:rStyle w:val="PageNumber"/>
      </w:rPr>
    </w:pPr>
    <w:r>
      <w:rPr>
        <w:rStyle w:val="PageNumber"/>
      </w:rPr>
      <w:fldChar w:fldCharType="begin"/>
    </w:r>
    <w:r w:rsidR="00A23C1B">
      <w:rPr>
        <w:rStyle w:val="PageNumber"/>
      </w:rPr>
      <w:instrText xml:space="preserve">PAGE  </w:instrText>
    </w:r>
    <w:r>
      <w:rPr>
        <w:rStyle w:val="PageNumber"/>
      </w:rPr>
      <w:fldChar w:fldCharType="end"/>
    </w:r>
  </w:p>
  <w:p w:rsidR="003A1181" w:rsidRDefault="00C601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81" w:rsidRDefault="00C6015D">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C634F"/>
    <w:rsid w:val="000D1882"/>
    <w:rsid w:val="00105376"/>
    <w:rsid w:val="001178A0"/>
    <w:rsid w:val="001E6FB4"/>
    <w:rsid w:val="00202E65"/>
    <w:rsid w:val="002060FA"/>
    <w:rsid w:val="00290FCA"/>
    <w:rsid w:val="002C4696"/>
    <w:rsid w:val="002F4FDF"/>
    <w:rsid w:val="003C4399"/>
    <w:rsid w:val="003F6173"/>
    <w:rsid w:val="003F78A9"/>
    <w:rsid w:val="00490806"/>
    <w:rsid w:val="004F02DE"/>
    <w:rsid w:val="005F0873"/>
    <w:rsid w:val="005F69D7"/>
    <w:rsid w:val="00665837"/>
    <w:rsid w:val="006C634F"/>
    <w:rsid w:val="00700A65"/>
    <w:rsid w:val="00723956"/>
    <w:rsid w:val="007F7B2D"/>
    <w:rsid w:val="008117B4"/>
    <w:rsid w:val="009C0E13"/>
    <w:rsid w:val="009F1E49"/>
    <w:rsid w:val="00A23C1B"/>
    <w:rsid w:val="00A5455F"/>
    <w:rsid w:val="00B657A8"/>
    <w:rsid w:val="00BD3EFC"/>
    <w:rsid w:val="00BE6ACE"/>
    <w:rsid w:val="00C36683"/>
    <w:rsid w:val="00C6015D"/>
    <w:rsid w:val="00CA2206"/>
    <w:rsid w:val="00CE2959"/>
    <w:rsid w:val="00CF7EC8"/>
    <w:rsid w:val="00DD6AC4"/>
    <w:rsid w:val="00E357FA"/>
    <w:rsid w:val="00E51176"/>
    <w:rsid w:val="00E61D6B"/>
    <w:rsid w:val="00F04444"/>
    <w:rsid w:val="00FE4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634F"/>
    <w:pPr>
      <w:tabs>
        <w:tab w:val="center" w:pos="4320"/>
        <w:tab w:val="right" w:pos="8640"/>
      </w:tabs>
      <w:spacing w:after="0" w:line="240" w:lineRule="auto"/>
    </w:pPr>
    <w:rPr>
      <w:rFonts w:eastAsia="Times New Roman"/>
      <w:color w:val="auto"/>
      <w:sz w:val="20"/>
    </w:rPr>
  </w:style>
  <w:style w:type="character" w:customStyle="1" w:styleId="HeaderChar">
    <w:name w:val="Header Char"/>
    <w:basedOn w:val="DefaultParagraphFont"/>
    <w:link w:val="Header"/>
    <w:rsid w:val="006C634F"/>
    <w:rPr>
      <w:rFonts w:eastAsia="Times New Roman"/>
      <w:color w:val="auto"/>
      <w:sz w:val="20"/>
      <w:lang w:val="vi-VN"/>
    </w:rPr>
  </w:style>
  <w:style w:type="character" w:styleId="PageNumber">
    <w:name w:val="page number"/>
    <w:rsid w:val="006C634F"/>
  </w:style>
  <w:style w:type="paragraph" w:styleId="Title">
    <w:name w:val="Title"/>
    <w:basedOn w:val="Normal"/>
    <w:link w:val="TitleChar"/>
    <w:qFormat/>
    <w:rsid w:val="006C634F"/>
    <w:pPr>
      <w:spacing w:after="0" w:line="240" w:lineRule="auto"/>
      <w:jc w:val="center"/>
    </w:pPr>
    <w:rPr>
      <w:rFonts w:eastAsia="Times New Roman"/>
      <w:b/>
      <w:color w:val="auto"/>
      <w:sz w:val="32"/>
      <w:szCs w:val="20"/>
    </w:rPr>
  </w:style>
  <w:style w:type="character" w:customStyle="1" w:styleId="TitleChar">
    <w:name w:val="Title Char"/>
    <w:basedOn w:val="DefaultParagraphFont"/>
    <w:link w:val="Title"/>
    <w:rsid w:val="006C634F"/>
    <w:rPr>
      <w:rFonts w:eastAsia="Times New Roman"/>
      <w:b/>
      <w:color w:val="auto"/>
      <w:sz w:val="32"/>
      <w:szCs w:val="20"/>
      <w:lang w:val="vi-VN"/>
    </w:rPr>
  </w:style>
  <w:style w:type="paragraph" w:styleId="ListParagraph">
    <w:name w:val="List Paragraph"/>
    <w:basedOn w:val="Normal"/>
    <w:uiPriority w:val="34"/>
    <w:qFormat/>
    <w:rsid w:val="00290F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1CFA-3526-4ACC-BBA4-60FFD333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2023-06-05T07:01:00Z</dcterms:created>
  <dcterms:modified xsi:type="dcterms:W3CDTF">2023-06-06T01:28:00Z</dcterms:modified>
</cp:coreProperties>
</file>