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003" w:rsidRPr="00A16936" w:rsidRDefault="002D1003" w:rsidP="002D1003">
      <w:pPr>
        <w:pStyle w:val="Title"/>
        <w:rPr>
          <w:color w:val="000000" w:themeColor="text1"/>
          <w:sz w:val="28"/>
          <w:szCs w:val="28"/>
        </w:rPr>
      </w:pPr>
      <w:r w:rsidRPr="00A16936">
        <w:rPr>
          <w:color w:val="000000" w:themeColor="text1"/>
          <w:sz w:val="28"/>
          <w:szCs w:val="28"/>
        </w:rPr>
        <w:t>LỊCH LÀM VIỆC CỦA BAN THƯỜNG VỤ THÀNH ỦY</w:t>
      </w:r>
    </w:p>
    <w:p w:rsidR="002D1003" w:rsidRDefault="002D1003" w:rsidP="002D1003">
      <w:pPr>
        <w:spacing w:after="0" w:line="240" w:lineRule="auto"/>
        <w:jc w:val="center"/>
        <w:rPr>
          <w:b/>
        </w:rPr>
      </w:pPr>
      <w:r w:rsidRPr="00A16936">
        <w:rPr>
          <w:b/>
        </w:rPr>
        <w:t>Từ</w:t>
      </w:r>
      <w:r>
        <w:rPr>
          <w:b/>
        </w:rPr>
        <w:t xml:space="preserve"> ngày </w:t>
      </w:r>
      <w:r w:rsidR="000D040B">
        <w:rPr>
          <w:b/>
          <w:lang w:val="en-US"/>
        </w:rPr>
        <w:t>31</w:t>
      </w:r>
      <w:r>
        <w:rPr>
          <w:b/>
          <w:lang w:val="en-US"/>
        </w:rPr>
        <w:t>/7</w:t>
      </w:r>
      <w:r w:rsidRPr="00A16936">
        <w:rPr>
          <w:b/>
        </w:rPr>
        <w:t xml:space="preserve"> đến </w:t>
      </w:r>
      <w:r w:rsidR="007417EA">
        <w:rPr>
          <w:b/>
          <w:lang w:val="en-US"/>
        </w:rPr>
        <w:t>0</w:t>
      </w:r>
      <w:r w:rsidR="00BE1D5A">
        <w:rPr>
          <w:b/>
          <w:lang w:val="en-US"/>
        </w:rPr>
        <w:t>5</w:t>
      </w:r>
      <w:r w:rsidRPr="00A16936">
        <w:rPr>
          <w:b/>
          <w:lang w:val="en-US"/>
        </w:rPr>
        <w:t>/</w:t>
      </w:r>
      <w:r w:rsidR="000D040B">
        <w:rPr>
          <w:b/>
          <w:lang w:val="en-US"/>
        </w:rPr>
        <w:t>8</w:t>
      </w:r>
      <w:r w:rsidRPr="00A16936">
        <w:rPr>
          <w:b/>
        </w:rPr>
        <w:t>/2023</w:t>
      </w:r>
    </w:p>
    <w:p w:rsidR="003D4632" w:rsidRPr="002C2876" w:rsidRDefault="003D4632" w:rsidP="002D1003">
      <w:pPr>
        <w:spacing w:after="0" w:line="240" w:lineRule="auto"/>
        <w:jc w:val="center"/>
        <w:rPr>
          <w:i/>
          <w:color w:val="FF0000"/>
        </w:rPr>
      </w:pPr>
      <w:r w:rsidRPr="002C2876">
        <w:rPr>
          <w:i/>
          <w:color w:val="FF0000"/>
        </w:rPr>
        <w:t xml:space="preserve">(Bổ sung lần </w:t>
      </w:r>
      <w:r w:rsidR="00BE1D5A">
        <w:rPr>
          <w:i/>
          <w:color w:val="FF0000"/>
          <w:lang w:val="en-US"/>
        </w:rPr>
        <w:t>4</w:t>
      </w:r>
      <w:r w:rsidRPr="002C2876">
        <w:rPr>
          <w:i/>
          <w:color w:val="FF0000"/>
        </w:rPr>
        <w:t>)</w:t>
      </w:r>
    </w:p>
    <w:p w:rsidR="002D1003" w:rsidRDefault="002D1003" w:rsidP="002D1003">
      <w:pPr>
        <w:spacing w:after="0" w:line="240" w:lineRule="auto"/>
        <w:jc w:val="center"/>
      </w:pPr>
      <w:r w:rsidRPr="00A16936">
        <w:t xml:space="preserve">----- </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940"/>
        <w:gridCol w:w="7423"/>
      </w:tblGrid>
      <w:tr w:rsidR="007417EA" w:rsidRPr="00DE4DD7" w:rsidTr="007417EA">
        <w:trPr>
          <w:trHeight w:val="1200"/>
        </w:trPr>
        <w:tc>
          <w:tcPr>
            <w:tcW w:w="1242" w:type="dxa"/>
            <w:vMerge w:val="restart"/>
            <w:tcBorders>
              <w:top w:val="single" w:sz="4" w:space="0" w:color="auto"/>
            </w:tcBorders>
            <w:vAlign w:val="center"/>
          </w:tcPr>
          <w:p w:rsidR="007417EA" w:rsidRPr="00DE4DD7" w:rsidRDefault="007417EA" w:rsidP="000D040B">
            <w:pPr>
              <w:tabs>
                <w:tab w:val="left" w:pos="2618"/>
              </w:tabs>
              <w:spacing w:before="120" w:after="120" w:line="360" w:lineRule="exact"/>
              <w:jc w:val="center"/>
              <w:rPr>
                <w:b/>
              </w:rPr>
            </w:pPr>
            <w:r w:rsidRPr="00DE4DD7">
              <w:rPr>
                <w:b/>
                <w:lang w:val="en-US"/>
              </w:rPr>
              <w:t>Th</w:t>
            </w:r>
            <w:r w:rsidRPr="00DE4DD7">
              <w:rPr>
                <w:b/>
              </w:rPr>
              <w:t>ứ hai</w:t>
            </w:r>
          </w:p>
          <w:p w:rsidR="007417EA" w:rsidRPr="00DE4DD7" w:rsidRDefault="007417EA" w:rsidP="000D040B">
            <w:pPr>
              <w:tabs>
                <w:tab w:val="left" w:pos="2618"/>
              </w:tabs>
              <w:spacing w:before="120" w:after="120" w:line="360" w:lineRule="exact"/>
              <w:jc w:val="center"/>
              <w:rPr>
                <w:b/>
                <w:lang w:val="en-US"/>
              </w:rPr>
            </w:pPr>
            <w:r>
              <w:rPr>
                <w:b/>
                <w:lang w:val="en-US"/>
              </w:rPr>
              <w:t>31</w:t>
            </w:r>
            <w:r w:rsidRPr="00DE4DD7">
              <w:rPr>
                <w:b/>
                <w:lang w:val="en-US"/>
              </w:rPr>
              <w:t>/7</w:t>
            </w:r>
          </w:p>
        </w:tc>
        <w:tc>
          <w:tcPr>
            <w:tcW w:w="940" w:type="dxa"/>
            <w:vMerge w:val="restart"/>
            <w:tcBorders>
              <w:top w:val="single" w:sz="4" w:space="0" w:color="auto"/>
            </w:tcBorders>
            <w:vAlign w:val="center"/>
          </w:tcPr>
          <w:p w:rsidR="007417EA" w:rsidRPr="00DE4DD7" w:rsidRDefault="007417EA" w:rsidP="000D040B">
            <w:pPr>
              <w:tabs>
                <w:tab w:val="left" w:pos="2618"/>
              </w:tabs>
              <w:spacing w:before="120" w:after="120" w:line="360" w:lineRule="exact"/>
              <w:jc w:val="center"/>
              <w:rPr>
                <w:i/>
              </w:rPr>
            </w:pPr>
            <w:r w:rsidRPr="00DE4DD7">
              <w:rPr>
                <w:i/>
                <w:lang w:val="en-US"/>
              </w:rPr>
              <w:t>S</w:t>
            </w:r>
            <w:r w:rsidRPr="00DE4DD7">
              <w:rPr>
                <w:i/>
              </w:rPr>
              <w:t xml:space="preserve">áng </w:t>
            </w:r>
          </w:p>
        </w:tc>
        <w:tc>
          <w:tcPr>
            <w:tcW w:w="7423" w:type="dxa"/>
            <w:tcBorders>
              <w:top w:val="single" w:sz="4" w:space="0" w:color="auto"/>
              <w:bottom w:val="dotted" w:sz="4" w:space="0" w:color="auto"/>
            </w:tcBorders>
            <w:vAlign w:val="center"/>
          </w:tcPr>
          <w:p w:rsidR="007417EA" w:rsidRPr="007417EA" w:rsidRDefault="007417EA" w:rsidP="007417EA">
            <w:pPr>
              <w:jc w:val="both"/>
              <w:rPr>
                <w:color w:val="FF0000"/>
              </w:rPr>
            </w:pPr>
            <w:r>
              <w:t xml:space="preserve">- 8h00: Đ/c Thắng, đ/c Trung </w:t>
            </w:r>
            <w:r w:rsidRPr="007B242E">
              <w:rPr>
                <w:color w:val="auto"/>
              </w:rPr>
              <w:t>dự Hội nghị trực tuyến toàn quốc triển khai thực hiện sắp xếp đơn vị hành chính cấp huyện, cấp xã giai đoạn 2023-2030 của Chính phủ; tại Hội trường UBND tỉnh Quảng Trị</w:t>
            </w:r>
          </w:p>
        </w:tc>
      </w:tr>
      <w:tr w:rsidR="007417EA" w:rsidRPr="00DE4DD7" w:rsidTr="00B5432B">
        <w:trPr>
          <w:trHeight w:val="680"/>
        </w:trPr>
        <w:tc>
          <w:tcPr>
            <w:tcW w:w="1242" w:type="dxa"/>
            <w:vMerge/>
            <w:vAlign w:val="center"/>
          </w:tcPr>
          <w:p w:rsidR="007417EA" w:rsidRPr="00DE4DD7" w:rsidRDefault="007417EA" w:rsidP="000D040B">
            <w:pPr>
              <w:tabs>
                <w:tab w:val="left" w:pos="2618"/>
              </w:tabs>
              <w:spacing w:before="120" w:after="120" w:line="360" w:lineRule="exact"/>
              <w:jc w:val="center"/>
              <w:rPr>
                <w:b/>
                <w:lang w:val="en-US"/>
              </w:rPr>
            </w:pPr>
          </w:p>
        </w:tc>
        <w:tc>
          <w:tcPr>
            <w:tcW w:w="940" w:type="dxa"/>
            <w:vMerge/>
            <w:vAlign w:val="center"/>
          </w:tcPr>
          <w:p w:rsidR="007417EA" w:rsidRPr="00DE4DD7" w:rsidRDefault="007417EA" w:rsidP="000D040B">
            <w:pPr>
              <w:tabs>
                <w:tab w:val="left" w:pos="2618"/>
              </w:tabs>
              <w:spacing w:before="120" w:after="120" w:line="360" w:lineRule="exact"/>
              <w:jc w:val="center"/>
              <w:rPr>
                <w:i/>
                <w:lang w:val="en-US"/>
              </w:rPr>
            </w:pPr>
          </w:p>
        </w:tc>
        <w:tc>
          <w:tcPr>
            <w:tcW w:w="7423" w:type="dxa"/>
            <w:tcBorders>
              <w:top w:val="dotted" w:sz="4" w:space="0" w:color="auto"/>
            </w:tcBorders>
            <w:vAlign w:val="center"/>
          </w:tcPr>
          <w:p w:rsidR="007417EA" w:rsidRDefault="007417EA" w:rsidP="007417EA">
            <w:pPr>
              <w:jc w:val="both"/>
            </w:pPr>
            <w:r>
              <w:t>- 7h15: Đ/c Trung, đ/c Thủy, đ/c Dũng họp giao ban đầu tuần; tại Phòng họp số 1, UBND thành phố</w:t>
            </w:r>
          </w:p>
        </w:tc>
      </w:tr>
      <w:tr w:rsidR="007417EA" w:rsidRPr="00DE4DD7" w:rsidTr="007417EA">
        <w:trPr>
          <w:trHeight w:val="1286"/>
        </w:trPr>
        <w:tc>
          <w:tcPr>
            <w:tcW w:w="1242" w:type="dxa"/>
            <w:vMerge/>
            <w:vAlign w:val="center"/>
          </w:tcPr>
          <w:p w:rsidR="007417EA" w:rsidRPr="00DE4DD7" w:rsidRDefault="007417EA" w:rsidP="000D040B">
            <w:pPr>
              <w:tabs>
                <w:tab w:val="left" w:pos="2618"/>
              </w:tabs>
              <w:spacing w:before="120" w:after="120" w:line="360" w:lineRule="exact"/>
              <w:jc w:val="center"/>
              <w:rPr>
                <w:b/>
                <w:lang w:val="en-US"/>
              </w:rPr>
            </w:pPr>
          </w:p>
        </w:tc>
        <w:tc>
          <w:tcPr>
            <w:tcW w:w="940" w:type="dxa"/>
            <w:vMerge w:val="restart"/>
            <w:tcBorders>
              <w:top w:val="single" w:sz="4" w:space="0" w:color="auto"/>
            </w:tcBorders>
            <w:vAlign w:val="center"/>
          </w:tcPr>
          <w:p w:rsidR="007417EA" w:rsidRPr="00DE4DD7" w:rsidRDefault="007417EA" w:rsidP="000D040B">
            <w:pPr>
              <w:tabs>
                <w:tab w:val="left" w:pos="2618"/>
              </w:tabs>
              <w:spacing w:before="120" w:after="120" w:line="360" w:lineRule="exact"/>
              <w:jc w:val="center"/>
              <w:rPr>
                <w:i/>
                <w:lang w:val="en-US"/>
              </w:rPr>
            </w:pPr>
            <w:r w:rsidRPr="00DE4DD7">
              <w:rPr>
                <w:i/>
                <w:lang w:val="en-US"/>
              </w:rPr>
              <w:t>Chiều</w:t>
            </w:r>
          </w:p>
        </w:tc>
        <w:tc>
          <w:tcPr>
            <w:tcW w:w="7423" w:type="dxa"/>
            <w:tcBorders>
              <w:top w:val="single" w:sz="4" w:space="0" w:color="auto"/>
              <w:bottom w:val="dotted" w:sz="4" w:space="0" w:color="auto"/>
            </w:tcBorders>
            <w:vAlign w:val="center"/>
          </w:tcPr>
          <w:p w:rsidR="007417EA" w:rsidRPr="007417EA" w:rsidRDefault="007417EA" w:rsidP="003F0BDC">
            <w:pPr>
              <w:tabs>
                <w:tab w:val="left" w:pos="567"/>
                <w:tab w:val="left" w:pos="3090"/>
              </w:tabs>
              <w:spacing w:before="120" w:after="120" w:line="360" w:lineRule="exact"/>
              <w:jc w:val="both"/>
              <w:rPr>
                <w:bCs/>
                <w:iCs/>
              </w:rPr>
            </w:pPr>
            <w:bookmarkStart w:id="0" w:name="_GoBack"/>
            <w:bookmarkEnd w:id="0"/>
            <w:r>
              <w:t>- 14</w:t>
            </w:r>
            <w:r w:rsidRPr="004016DF">
              <w:t xml:space="preserve">h00: </w:t>
            </w:r>
            <w:r>
              <w:rPr>
                <w:lang w:val="en-US"/>
              </w:rPr>
              <w:t xml:space="preserve">Thường trực Thành ủy làm việc với lãnh đạo Sở Y tế tỉnh về công tác cán bộ; mời đ/c Huệ cùng dự; </w:t>
            </w:r>
            <w:r w:rsidRPr="004016DF">
              <w:rPr>
                <w:bCs/>
                <w:iCs/>
              </w:rPr>
              <w:t xml:space="preserve">tại </w:t>
            </w:r>
            <w:r>
              <w:rPr>
                <w:bCs/>
                <w:iCs/>
                <w:lang w:val="en-US"/>
              </w:rPr>
              <w:t>Phòng họp Ban Thường vụ Thành ủy</w:t>
            </w:r>
          </w:p>
        </w:tc>
      </w:tr>
      <w:tr w:rsidR="007417EA" w:rsidRPr="00DE4DD7" w:rsidTr="00D56BD3">
        <w:trPr>
          <w:trHeight w:val="513"/>
        </w:trPr>
        <w:tc>
          <w:tcPr>
            <w:tcW w:w="1242" w:type="dxa"/>
            <w:vMerge/>
            <w:vAlign w:val="center"/>
          </w:tcPr>
          <w:p w:rsidR="007417EA" w:rsidRPr="00DE4DD7" w:rsidRDefault="007417EA" w:rsidP="000D040B">
            <w:pPr>
              <w:tabs>
                <w:tab w:val="left" w:pos="2618"/>
              </w:tabs>
              <w:spacing w:before="120" w:after="120" w:line="360" w:lineRule="exact"/>
              <w:jc w:val="center"/>
              <w:rPr>
                <w:b/>
                <w:lang w:val="en-US"/>
              </w:rPr>
            </w:pPr>
          </w:p>
        </w:tc>
        <w:tc>
          <w:tcPr>
            <w:tcW w:w="940" w:type="dxa"/>
            <w:vMerge/>
            <w:vAlign w:val="center"/>
          </w:tcPr>
          <w:p w:rsidR="007417EA" w:rsidRPr="00DE4DD7" w:rsidRDefault="007417EA" w:rsidP="000D040B">
            <w:pPr>
              <w:tabs>
                <w:tab w:val="left" w:pos="2618"/>
              </w:tabs>
              <w:spacing w:before="120" w:after="120" w:line="360" w:lineRule="exact"/>
              <w:jc w:val="center"/>
              <w:rPr>
                <w:i/>
                <w:lang w:val="en-US"/>
              </w:rPr>
            </w:pPr>
          </w:p>
        </w:tc>
        <w:tc>
          <w:tcPr>
            <w:tcW w:w="7423" w:type="dxa"/>
            <w:tcBorders>
              <w:top w:val="dotted" w:sz="4" w:space="0" w:color="auto"/>
            </w:tcBorders>
            <w:vAlign w:val="center"/>
          </w:tcPr>
          <w:p w:rsidR="007417EA" w:rsidRDefault="007417EA" w:rsidP="003F0BDC">
            <w:pPr>
              <w:tabs>
                <w:tab w:val="left" w:pos="567"/>
                <w:tab w:val="left" w:pos="3090"/>
              </w:tabs>
              <w:spacing w:before="120" w:after="120" w:line="360" w:lineRule="exact"/>
              <w:jc w:val="both"/>
            </w:pPr>
            <w:r>
              <w:t xml:space="preserve">- 13h30: Đ/c Dũng họp kiểm tra việc giao nộp, tiếp cận, công khai chứng cứ và đối thoại; tại Tòa án nhân dân tỉnh </w:t>
            </w:r>
          </w:p>
        </w:tc>
      </w:tr>
      <w:tr w:rsidR="000D040B" w:rsidRPr="00DE4DD7" w:rsidTr="000D040B">
        <w:trPr>
          <w:trHeight w:val="367"/>
        </w:trPr>
        <w:tc>
          <w:tcPr>
            <w:tcW w:w="1242" w:type="dxa"/>
            <w:vMerge w:val="restart"/>
            <w:tcBorders>
              <w:top w:val="single" w:sz="4" w:space="0" w:color="auto"/>
            </w:tcBorders>
            <w:vAlign w:val="center"/>
          </w:tcPr>
          <w:p w:rsidR="000D040B" w:rsidRPr="00DE4DD7" w:rsidRDefault="000D040B" w:rsidP="000D040B">
            <w:pPr>
              <w:tabs>
                <w:tab w:val="left" w:pos="2618"/>
              </w:tabs>
              <w:spacing w:before="120" w:after="120" w:line="360" w:lineRule="exact"/>
              <w:jc w:val="center"/>
              <w:rPr>
                <w:b/>
              </w:rPr>
            </w:pPr>
            <w:r w:rsidRPr="00DE4DD7">
              <w:rPr>
                <w:b/>
                <w:lang w:val="en-US"/>
              </w:rPr>
              <w:t>Th</w:t>
            </w:r>
            <w:r w:rsidRPr="00DE4DD7">
              <w:rPr>
                <w:b/>
              </w:rPr>
              <w:t>ứ ba</w:t>
            </w:r>
          </w:p>
          <w:p w:rsidR="000D040B" w:rsidRPr="00DE4DD7" w:rsidRDefault="000D040B" w:rsidP="000D040B">
            <w:pPr>
              <w:tabs>
                <w:tab w:val="left" w:pos="2618"/>
              </w:tabs>
              <w:spacing w:before="120" w:after="120" w:line="360" w:lineRule="exact"/>
              <w:jc w:val="center"/>
              <w:rPr>
                <w:b/>
                <w:lang w:val="en-US"/>
              </w:rPr>
            </w:pPr>
            <w:r>
              <w:rPr>
                <w:b/>
                <w:lang w:val="en-US"/>
              </w:rPr>
              <w:t>01</w:t>
            </w:r>
            <w:r w:rsidRPr="00DE4DD7">
              <w:rPr>
                <w:b/>
                <w:lang w:val="en-US"/>
              </w:rPr>
              <w:t>/</w:t>
            </w:r>
            <w:r>
              <w:rPr>
                <w:b/>
                <w:lang w:val="en-US"/>
              </w:rPr>
              <w:t>8</w:t>
            </w:r>
          </w:p>
        </w:tc>
        <w:tc>
          <w:tcPr>
            <w:tcW w:w="940" w:type="dxa"/>
            <w:tcBorders>
              <w:top w:val="single" w:sz="4" w:space="0" w:color="auto"/>
            </w:tcBorders>
            <w:vAlign w:val="center"/>
          </w:tcPr>
          <w:p w:rsidR="000D040B" w:rsidRPr="00DE4DD7" w:rsidRDefault="000D040B" w:rsidP="000D040B">
            <w:pPr>
              <w:tabs>
                <w:tab w:val="left" w:pos="2618"/>
              </w:tabs>
              <w:spacing w:before="120" w:after="120" w:line="360" w:lineRule="exact"/>
              <w:jc w:val="center"/>
              <w:rPr>
                <w:i/>
              </w:rPr>
            </w:pPr>
            <w:r w:rsidRPr="00DE4DD7">
              <w:rPr>
                <w:i/>
                <w:lang w:val="en-US"/>
              </w:rPr>
              <w:t>S</w:t>
            </w:r>
            <w:r w:rsidRPr="00DE4DD7">
              <w:rPr>
                <w:i/>
              </w:rPr>
              <w:t xml:space="preserve">áng </w:t>
            </w:r>
          </w:p>
        </w:tc>
        <w:tc>
          <w:tcPr>
            <w:tcW w:w="7423" w:type="dxa"/>
            <w:tcBorders>
              <w:top w:val="single" w:sz="4" w:space="0" w:color="auto"/>
            </w:tcBorders>
            <w:vAlign w:val="center"/>
          </w:tcPr>
          <w:p w:rsidR="000D040B" w:rsidRPr="00684573" w:rsidRDefault="000D040B" w:rsidP="000D040B">
            <w:pPr>
              <w:spacing w:before="120" w:after="120" w:line="360" w:lineRule="exact"/>
              <w:jc w:val="both"/>
            </w:pPr>
          </w:p>
        </w:tc>
      </w:tr>
      <w:tr w:rsidR="000D040B" w:rsidRPr="00DE4DD7" w:rsidTr="000D040B">
        <w:trPr>
          <w:trHeight w:val="196"/>
        </w:trPr>
        <w:tc>
          <w:tcPr>
            <w:tcW w:w="1242" w:type="dxa"/>
            <w:vMerge/>
            <w:vAlign w:val="center"/>
          </w:tcPr>
          <w:p w:rsidR="000D040B" w:rsidRPr="00DE4DD7" w:rsidRDefault="000D040B" w:rsidP="000D040B">
            <w:pPr>
              <w:tabs>
                <w:tab w:val="left" w:pos="2618"/>
              </w:tabs>
              <w:spacing w:before="120" w:after="120" w:line="360" w:lineRule="exact"/>
              <w:jc w:val="center"/>
              <w:rPr>
                <w:b/>
              </w:rPr>
            </w:pPr>
          </w:p>
        </w:tc>
        <w:tc>
          <w:tcPr>
            <w:tcW w:w="940" w:type="dxa"/>
            <w:tcBorders>
              <w:top w:val="single" w:sz="4" w:space="0" w:color="auto"/>
            </w:tcBorders>
            <w:vAlign w:val="center"/>
          </w:tcPr>
          <w:p w:rsidR="000D040B" w:rsidRPr="00DE4DD7" w:rsidRDefault="000D040B" w:rsidP="000D040B">
            <w:pPr>
              <w:tabs>
                <w:tab w:val="left" w:pos="2618"/>
              </w:tabs>
              <w:spacing w:before="120" w:after="120" w:line="360" w:lineRule="exact"/>
              <w:jc w:val="center"/>
              <w:rPr>
                <w:i/>
                <w:lang w:val="en-US"/>
              </w:rPr>
            </w:pPr>
            <w:r w:rsidRPr="00DE4DD7">
              <w:rPr>
                <w:i/>
                <w:lang w:val="en-US"/>
              </w:rPr>
              <w:t>Chiều</w:t>
            </w:r>
          </w:p>
        </w:tc>
        <w:tc>
          <w:tcPr>
            <w:tcW w:w="7423" w:type="dxa"/>
            <w:tcBorders>
              <w:top w:val="single" w:sz="4" w:space="0" w:color="auto"/>
            </w:tcBorders>
          </w:tcPr>
          <w:p w:rsidR="000D040B" w:rsidRPr="00745BB5" w:rsidRDefault="000D040B" w:rsidP="000D040B">
            <w:pPr>
              <w:spacing w:before="120" w:after="120" w:line="360" w:lineRule="exact"/>
              <w:jc w:val="both"/>
            </w:pPr>
          </w:p>
        </w:tc>
      </w:tr>
      <w:tr w:rsidR="005A386D" w:rsidRPr="00DE4DD7" w:rsidTr="005A386D">
        <w:trPr>
          <w:trHeight w:val="526"/>
        </w:trPr>
        <w:tc>
          <w:tcPr>
            <w:tcW w:w="1242" w:type="dxa"/>
            <w:vMerge w:val="restart"/>
            <w:vAlign w:val="center"/>
          </w:tcPr>
          <w:p w:rsidR="005A386D" w:rsidRPr="00DE4DD7" w:rsidRDefault="005A386D" w:rsidP="000D040B">
            <w:pPr>
              <w:tabs>
                <w:tab w:val="left" w:pos="2618"/>
              </w:tabs>
              <w:spacing w:before="120" w:after="120" w:line="360" w:lineRule="exact"/>
              <w:jc w:val="center"/>
              <w:rPr>
                <w:b/>
              </w:rPr>
            </w:pPr>
            <w:r w:rsidRPr="00DE4DD7">
              <w:rPr>
                <w:b/>
              </w:rPr>
              <w:t>Thứ tư</w:t>
            </w:r>
          </w:p>
          <w:p w:rsidR="005A386D" w:rsidRPr="00DE4DD7" w:rsidRDefault="005A386D" w:rsidP="000D040B">
            <w:pPr>
              <w:tabs>
                <w:tab w:val="left" w:pos="2618"/>
              </w:tabs>
              <w:spacing w:before="120" w:after="120" w:line="360" w:lineRule="exact"/>
              <w:jc w:val="center"/>
              <w:rPr>
                <w:b/>
                <w:lang w:val="en-US"/>
              </w:rPr>
            </w:pPr>
            <w:r>
              <w:rPr>
                <w:b/>
                <w:lang w:val="en-US"/>
              </w:rPr>
              <w:t>02</w:t>
            </w:r>
            <w:r w:rsidRPr="00DE4DD7">
              <w:rPr>
                <w:b/>
                <w:lang w:val="en-US"/>
              </w:rPr>
              <w:t>/</w:t>
            </w:r>
            <w:r>
              <w:rPr>
                <w:b/>
                <w:lang w:val="en-US"/>
              </w:rPr>
              <w:t>8</w:t>
            </w:r>
          </w:p>
        </w:tc>
        <w:tc>
          <w:tcPr>
            <w:tcW w:w="940" w:type="dxa"/>
            <w:vMerge w:val="restart"/>
            <w:vAlign w:val="center"/>
          </w:tcPr>
          <w:p w:rsidR="005A386D" w:rsidRPr="00DE4DD7" w:rsidRDefault="005A386D" w:rsidP="000D040B">
            <w:pPr>
              <w:tabs>
                <w:tab w:val="left" w:pos="2618"/>
              </w:tabs>
              <w:spacing w:before="120" w:after="120" w:line="360" w:lineRule="exact"/>
              <w:jc w:val="center"/>
              <w:rPr>
                <w:i/>
              </w:rPr>
            </w:pPr>
            <w:r w:rsidRPr="00DE4DD7">
              <w:rPr>
                <w:i/>
                <w:lang w:val="en-US"/>
              </w:rPr>
              <w:t>S</w:t>
            </w:r>
            <w:r w:rsidRPr="00DE4DD7">
              <w:rPr>
                <w:i/>
              </w:rPr>
              <w:t xml:space="preserve">áng </w:t>
            </w:r>
          </w:p>
        </w:tc>
        <w:tc>
          <w:tcPr>
            <w:tcW w:w="7423" w:type="dxa"/>
            <w:tcBorders>
              <w:top w:val="dotted" w:sz="4" w:space="0" w:color="auto"/>
              <w:bottom w:val="dotted" w:sz="4" w:space="0" w:color="auto"/>
            </w:tcBorders>
          </w:tcPr>
          <w:p w:rsidR="005A386D" w:rsidRPr="00DE4DD7" w:rsidRDefault="005A386D" w:rsidP="005A386D">
            <w:pPr>
              <w:spacing w:before="120" w:after="120" w:line="360" w:lineRule="exact"/>
              <w:jc w:val="both"/>
            </w:pPr>
            <w:r>
              <w:rPr>
                <w:lang w:val="en-US"/>
              </w:rPr>
              <w:t xml:space="preserve">- 8h00: Đ/c </w:t>
            </w:r>
            <w:r w:rsidR="002B62F2">
              <w:rPr>
                <w:lang w:val="en-US"/>
              </w:rPr>
              <w:t>Thắng</w:t>
            </w:r>
            <w:r w:rsidR="002B62F2">
              <w:t xml:space="preserve">, đ/c </w:t>
            </w:r>
            <w:r w:rsidR="005D73FD">
              <w:t>Thủy, đ/c Dũng</w:t>
            </w:r>
            <w:r>
              <w:rPr>
                <w:lang w:val="en-US"/>
              </w:rPr>
              <w:t xml:space="preserve"> dự Hội nghị tiếp xúc cử tri phường 3 sau kỳ họp </w:t>
            </w:r>
            <w:r w:rsidR="006A7561">
              <w:rPr>
                <w:lang w:val="en-US"/>
              </w:rPr>
              <w:t xml:space="preserve">giữa năm 2023 </w:t>
            </w:r>
            <w:r>
              <w:rPr>
                <w:lang w:val="en-US"/>
              </w:rPr>
              <w:t>của đại biểu HĐND tỉnh khóa VIII và đại biểu HĐND thành phố khóa XII; tại Nhà Văn  hóa phường 3</w:t>
            </w:r>
          </w:p>
        </w:tc>
      </w:tr>
      <w:tr w:rsidR="005A386D" w:rsidRPr="00DE4DD7" w:rsidTr="005A386D">
        <w:trPr>
          <w:trHeight w:val="1234"/>
        </w:trPr>
        <w:tc>
          <w:tcPr>
            <w:tcW w:w="1242" w:type="dxa"/>
            <w:vMerge/>
            <w:vAlign w:val="center"/>
          </w:tcPr>
          <w:p w:rsidR="005A386D" w:rsidRPr="00DE4DD7" w:rsidRDefault="005A386D" w:rsidP="000D040B">
            <w:pPr>
              <w:tabs>
                <w:tab w:val="left" w:pos="2618"/>
              </w:tabs>
              <w:spacing w:before="120" w:after="120" w:line="360" w:lineRule="exact"/>
              <w:jc w:val="center"/>
              <w:rPr>
                <w:b/>
              </w:rPr>
            </w:pPr>
          </w:p>
        </w:tc>
        <w:tc>
          <w:tcPr>
            <w:tcW w:w="940" w:type="dxa"/>
            <w:vMerge/>
            <w:vAlign w:val="center"/>
          </w:tcPr>
          <w:p w:rsidR="005A386D" w:rsidRPr="00DE4DD7" w:rsidRDefault="005A386D" w:rsidP="000D040B">
            <w:pPr>
              <w:tabs>
                <w:tab w:val="left" w:pos="2618"/>
              </w:tabs>
              <w:spacing w:before="120" w:after="120" w:line="360" w:lineRule="exact"/>
              <w:jc w:val="center"/>
              <w:rPr>
                <w:i/>
                <w:lang w:val="en-US"/>
              </w:rPr>
            </w:pPr>
          </w:p>
        </w:tc>
        <w:tc>
          <w:tcPr>
            <w:tcW w:w="7423" w:type="dxa"/>
            <w:tcBorders>
              <w:top w:val="dotted" w:sz="4" w:space="0" w:color="auto"/>
            </w:tcBorders>
          </w:tcPr>
          <w:p w:rsidR="005A386D" w:rsidRDefault="005A386D" w:rsidP="000D040B">
            <w:pPr>
              <w:spacing w:before="120" w:after="120" w:line="360" w:lineRule="exact"/>
              <w:jc w:val="both"/>
              <w:rPr>
                <w:lang w:val="en-US"/>
              </w:rPr>
            </w:pPr>
            <w:r>
              <w:rPr>
                <w:lang w:val="en-US"/>
              </w:rPr>
              <w:t xml:space="preserve">- 8h00: Đ/c Đào, đ/c Đăng, đ/c Hải dự Hội nghị tiếp xúc cử tri phường 2 sau kỳ họp </w:t>
            </w:r>
            <w:r w:rsidR="006A7561">
              <w:rPr>
                <w:lang w:val="en-US"/>
              </w:rPr>
              <w:t xml:space="preserve">giữa năm 2023 </w:t>
            </w:r>
            <w:r>
              <w:rPr>
                <w:lang w:val="en-US"/>
              </w:rPr>
              <w:t>của đại biểu HĐND tỉnh khóa VIII và đại biểu HĐND thành phố khóa XII; tại Nhà Văn  hóa phường 2</w:t>
            </w:r>
          </w:p>
        </w:tc>
      </w:tr>
      <w:tr w:rsidR="005A386D" w:rsidRPr="00DE4DD7" w:rsidTr="008F1D4F">
        <w:trPr>
          <w:trHeight w:val="1360"/>
        </w:trPr>
        <w:tc>
          <w:tcPr>
            <w:tcW w:w="1242" w:type="dxa"/>
            <w:vMerge/>
            <w:vAlign w:val="center"/>
          </w:tcPr>
          <w:p w:rsidR="005A386D" w:rsidRPr="00DE4DD7" w:rsidRDefault="005A386D" w:rsidP="000D040B">
            <w:pPr>
              <w:tabs>
                <w:tab w:val="left" w:pos="2618"/>
              </w:tabs>
              <w:spacing w:before="120" w:after="120" w:line="360" w:lineRule="exact"/>
              <w:jc w:val="center"/>
              <w:rPr>
                <w:b/>
              </w:rPr>
            </w:pPr>
          </w:p>
        </w:tc>
        <w:tc>
          <w:tcPr>
            <w:tcW w:w="940" w:type="dxa"/>
            <w:vMerge w:val="restart"/>
            <w:vAlign w:val="center"/>
          </w:tcPr>
          <w:p w:rsidR="005A386D" w:rsidRPr="00DE4DD7" w:rsidRDefault="005A386D" w:rsidP="000D040B">
            <w:pPr>
              <w:tabs>
                <w:tab w:val="left" w:pos="2618"/>
              </w:tabs>
              <w:spacing w:before="120" w:after="120" w:line="360" w:lineRule="exact"/>
              <w:jc w:val="center"/>
              <w:rPr>
                <w:i/>
                <w:lang w:val="en-US"/>
              </w:rPr>
            </w:pPr>
            <w:r w:rsidRPr="00DE4DD7">
              <w:rPr>
                <w:i/>
                <w:lang w:val="en-US"/>
              </w:rPr>
              <w:t>Chiều</w:t>
            </w:r>
          </w:p>
        </w:tc>
        <w:tc>
          <w:tcPr>
            <w:tcW w:w="7423" w:type="dxa"/>
            <w:tcBorders>
              <w:top w:val="dotted" w:sz="4" w:space="0" w:color="auto"/>
              <w:bottom w:val="dotted" w:sz="4" w:space="0" w:color="auto"/>
            </w:tcBorders>
          </w:tcPr>
          <w:p w:rsidR="005A386D" w:rsidRPr="00DE4DD7" w:rsidRDefault="005A386D" w:rsidP="005A386D">
            <w:pPr>
              <w:spacing w:before="120" w:after="120" w:line="360" w:lineRule="exact"/>
              <w:jc w:val="both"/>
            </w:pPr>
            <w:r>
              <w:rPr>
                <w:lang w:val="en-US"/>
              </w:rPr>
              <w:t xml:space="preserve">- 14h00: Đ/c Thắng, đ/c Đào dự Hội nghị tiếp xúc cử tri phường 4 sau kỳ họp </w:t>
            </w:r>
            <w:r w:rsidR="006A7561">
              <w:rPr>
                <w:lang w:val="en-US"/>
              </w:rPr>
              <w:t xml:space="preserve">giữa năm 2023 </w:t>
            </w:r>
            <w:r>
              <w:rPr>
                <w:lang w:val="en-US"/>
              </w:rPr>
              <w:t>của đại biểu HĐND tỉnh khóa VIII và đại biểu HĐND thành phố khóa XII; tại Nhà Văn  hóa phường 4</w:t>
            </w:r>
          </w:p>
        </w:tc>
      </w:tr>
      <w:tr w:rsidR="005A386D" w:rsidRPr="00DE4DD7" w:rsidTr="000D040B">
        <w:trPr>
          <w:trHeight w:val="440"/>
        </w:trPr>
        <w:tc>
          <w:tcPr>
            <w:tcW w:w="1242" w:type="dxa"/>
            <w:vMerge/>
            <w:vAlign w:val="center"/>
          </w:tcPr>
          <w:p w:rsidR="005A386D" w:rsidRPr="00DE4DD7" w:rsidRDefault="005A386D" w:rsidP="000D040B">
            <w:pPr>
              <w:tabs>
                <w:tab w:val="left" w:pos="2618"/>
              </w:tabs>
              <w:spacing w:before="120" w:after="120" w:line="360" w:lineRule="exact"/>
              <w:jc w:val="center"/>
              <w:rPr>
                <w:b/>
              </w:rPr>
            </w:pPr>
          </w:p>
        </w:tc>
        <w:tc>
          <w:tcPr>
            <w:tcW w:w="940" w:type="dxa"/>
            <w:vMerge/>
            <w:vAlign w:val="center"/>
          </w:tcPr>
          <w:p w:rsidR="005A386D" w:rsidRPr="00DE4DD7" w:rsidRDefault="005A386D" w:rsidP="000D040B">
            <w:pPr>
              <w:tabs>
                <w:tab w:val="left" w:pos="2618"/>
              </w:tabs>
              <w:spacing w:before="120" w:after="120" w:line="360" w:lineRule="exact"/>
              <w:jc w:val="center"/>
              <w:rPr>
                <w:i/>
                <w:lang w:val="en-US"/>
              </w:rPr>
            </w:pPr>
          </w:p>
        </w:tc>
        <w:tc>
          <w:tcPr>
            <w:tcW w:w="7423" w:type="dxa"/>
            <w:tcBorders>
              <w:top w:val="dotted" w:sz="4" w:space="0" w:color="auto"/>
            </w:tcBorders>
          </w:tcPr>
          <w:p w:rsidR="005A386D" w:rsidRDefault="005A386D" w:rsidP="008F1D4F">
            <w:pPr>
              <w:spacing w:before="120" w:after="120" w:line="360" w:lineRule="exact"/>
              <w:jc w:val="both"/>
              <w:rPr>
                <w:lang w:val="en-US"/>
              </w:rPr>
            </w:pPr>
            <w:r>
              <w:rPr>
                <w:lang w:val="en-US"/>
              </w:rPr>
              <w:t xml:space="preserve">- 14h00: Đ/c Trung, </w:t>
            </w:r>
            <w:r w:rsidR="005D73FD">
              <w:t xml:space="preserve">đ/c Thủy, </w:t>
            </w:r>
            <w:r>
              <w:rPr>
                <w:lang w:val="en-US"/>
              </w:rPr>
              <w:t xml:space="preserve">đ/c Dũng, đ/c Đăng, đ/c Hải dự Hội nghị tiếp xúc cử tri phường 5 sau kỳ họp </w:t>
            </w:r>
            <w:r w:rsidR="006A7561">
              <w:rPr>
                <w:lang w:val="en-US"/>
              </w:rPr>
              <w:t xml:space="preserve">giữa năm 2023 </w:t>
            </w:r>
            <w:r>
              <w:rPr>
                <w:lang w:val="en-US"/>
              </w:rPr>
              <w:t>của đại biểu HĐND tỉnh khóa VIII và đại biểu HĐND thành phố khóa XII; tại Hội trường UBND phường 5</w:t>
            </w:r>
          </w:p>
        </w:tc>
      </w:tr>
      <w:tr w:rsidR="005D73FD" w:rsidRPr="00DE4DD7" w:rsidTr="005A386D">
        <w:trPr>
          <w:trHeight w:val="953"/>
        </w:trPr>
        <w:tc>
          <w:tcPr>
            <w:tcW w:w="1242" w:type="dxa"/>
            <w:vMerge w:val="restart"/>
            <w:vAlign w:val="center"/>
          </w:tcPr>
          <w:p w:rsidR="005D73FD" w:rsidRPr="00DE4DD7" w:rsidRDefault="005D73FD" w:rsidP="000D040B">
            <w:pPr>
              <w:tabs>
                <w:tab w:val="left" w:pos="2618"/>
              </w:tabs>
              <w:spacing w:before="120" w:after="120" w:line="360" w:lineRule="exact"/>
              <w:ind w:right="-108"/>
              <w:jc w:val="center"/>
              <w:rPr>
                <w:b/>
              </w:rPr>
            </w:pPr>
            <w:r w:rsidRPr="00DE4DD7">
              <w:rPr>
                <w:b/>
              </w:rPr>
              <w:lastRenderedPageBreak/>
              <w:t xml:space="preserve">Thứ năm </w:t>
            </w:r>
          </w:p>
          <w:p w:rsidR="005D73FD" w:rsidRPr="00DE4DD7" w:rsidRDefault="005D73FD" w:rsidP="000D040B">
            <w:pPr>
              <w:tabs>
                <w:tab w:val="left" w:pos="2618"/>
              </w:tabs>
              <w:spacing w:before="120" w:after="120" w:line="360" w:lineRule="exact"/>
              <w:jc w:val="center"/>
              <w:rPr>
                <w:b/>
                <w:lang w:val="en-US"/>
              </w:rPr>
            </w:pPr>
            <w:r>
              <w:rPr>
                <w:b/>
                <w:lang w:val="en-US"/>
              </w:rPr>
              <w:t>03</w:t>
            </w:r>
            <w:r w:rsidRPr="00DE4DD7">
              <w:rPr>
                <w:b/>
                <w:lang w:val="en-US"/>
              </w:rPr>
              <w:t>/</w:t>
            </w:r>
            <w:r>
              <w:rPr>
                <w:b/>
                <w:lang w:val="en-US"/>
              </w:rPr>
              <w:t>8</w:t>
            </w:r>
          </w:p>
        </w:tc>
        <w:tc>
          <w:tcPr>
            <w:tcW w:w="940" w:type="dxa"/>
            <w:vMerge w:val="restart"/>
            <w:vAlign w:val="center"/>
          </w:tcPr>
          <w:p w:rsidR="005D73FD" w:rsidRPr="00DE4DD7" w:rsidRDefault="005D73FD" w:rsidP="000D040B">
            <w:pPr>
              <w:tabs>
                <w:tab w:val="left" w:pos="2618"/>
              </w:tabs>
              <w:spacing w:before="120" w:after="120" w:line="360" w:lineRule="exact"/>
              <w:jc w:val="center"/>
              <w:rPr>
                <w:i/>
              </w:rPr>
            </w:pPr>
            <w:r w:rsidRPr="00DE4DD7">
              <w:rPr>
                <w:i/>
                <w:lang w:val="en-US"/>
              </w:rPr>
              <w:t>S</w:t>
            </w:r>
            <w:r w:rsidRPr="00DE4DD7">
              <w:rPr>
                <w:i/>
              </w:rPr>
              <w:t xml:space="preserve">áng </w:t>
            </w:r>
          </w:p>
        </w:tc>
        <w:tc>
          <w:tcPr>
            <w:tcW w:w="7423" w:type="dxa"/>
            <w:tcBorders>
              <w:top w:val="dotted" w:sz="4" w:space="0" w:color="auto"/>
              <w:bottom w:val="dotted" w:sz="4" w:space="0" w:color="auto"/>
            </w:tcBorders>
          </w:tcPr>
          <w:p w:rsidR="005D73FD" w:rsidRPr="00447208" w:rsidRDefault="005D73FD" w:rsidP="000D040B">
            <w:pPr>
              <w:tabs>
                <w:tab w:val="left" w:pos="567"/>
                <w:tab w:val="left" w:pos="3090"/>
              </w:tabs>
              <w:spacing w:before="120" w:after="120"/>
              <w:jc w:val="both"/>
              <w:rPr>
                <w:lang w:val="en-US"/>
              </w:rPr>
            </w:pPr>
            <w:r>
              <w:rPr>
                <w:lang w:val="en-US"/>
              </w:rPr>
              <w:t>- 8h00: Đ/c Thắng họp Ban Thường vụ Tỉnh ủy; tại Phòng họp 304, Văn phòng Tỉnh ủy</w:t>
            </w:r>
          </w:p>
        </w:tc>
      </w:tr>
      <w:tr w:rsidR="005D73FD" w:rsidRPr="00DE4DD7" w:rsidTr="005D73FD">
        <w:trPr>
          <w:trHeight w:val="1973"/>
        </w:trPr>
        <w:tc>
          <w:tcPr>
            <w:tcW w:w="1242" w:type="dxa"/>
            <w:vMerge/>
            <w:vAlign w:val="center"/>
          </w:tcPr>
          <w:p w:rsidR="005D73FD" w:rsidRPr="00DE4DD7" w:rsidRDefault="005D73FD" w:rsidP="000D040B">
            <w:pPr>
              <w:tabs>
                <w:tab w:val="left" w:pos="2618"/>
              </w:tabs>
              <w:spacing w:before="120" w:after="120" w:line="360" w:lineRule="exact"/>
              <w:ind w:right="-108"/>
              <w:jc w:val="center"/>
              <w:rPr>
                <w:b/>
              </w:rPr>
            </w:pPr>
          </w:p>
        </w:tc>
        <w:tc>
          <w:tcPr>
            <w:tcW w:w="940" w:type="dxa"/>
            <w:vMerge/>
            <w:vAlign w:val="center"/>
          </w:tcPr>
          <w:p w:rsidR="005D73FD" w:rsidRPr="00DE4DD7" w:rsidRDefault="005D73FD" w:rsidP="000D040B">
            <w:pPr>
              <w:tabs>
                <w:tab w:val="left" w:pos="2618"/>
              </w:tabs>
              <w:spacing w:before="120" w:after="120" w:line="360" w:lineRule="exact"/>
              <w:jc w:val="center"/>
              <w:rPr>
                <w:i/>
                <w:lang w:val="en-US"/>
              </w:rPr>
            </w:pPr>
          </w:p>
        </w:tc>
        <w:tc>
          <w:tcPr>
            <w:tcW w:w="7423" w:type="dxa"/>
            <w:tcBorders>
              <w:top w:val="dotted" w:sz="4" w:space="0" w:color="auto"/>
            </w:tcBorders>
          </w:tcPr>
          <w:p w:rsidR="005D73FD" w:rsidRPr="005D73FD" w:rsidRDefault="005D73FD" w:rsidP="005D73FD">
            <w:pPr>
              <w:tabs>
                <w:tab w:val="left" w:pos="567"/>
                <w:tab w:val="left" w:pos="3090"/>
              </w:tabs>
              <w:spacing w:before="120" w:after="120"/>
              <w:jc w:val="both"/>
            </w:pPr>
            <w:r>
              <w:rPr>
                <w:lang w:val="en-US"/>
              </w:rPr>
              <w:t xml:space="preserve">- 8h00: Đ/c Đào, </w:t>
            </w:r>
            <w:r>
              <w:t xml:space="preserve">đ/c Thủy, đ/c Dũng, </w:t>
            </w:r>
            <w:r>
              <w:rPr>
                <w:lang w:val="en-US"/>
              </w:rPr>
              <w:t>đ/c Đăng, đ/c Hải dự Hội nghị tiếp xúc cử tri phường Đông Lương sau kỳ họp giữa năm 2023 của đại biểu HĐND tỉnh khóa VIII và đại biểu HĐND thành phố khóa XII; tại Nhà Văn hóa khu phố 2, phường Đông Lương</w:t>
            </w:r>
          </w:p>
        </w:tc>
      </w:tr>
      <w:tr w:rsidR="005A386D" w:rsidRPr="00DE4DD7" w:rsidTr="006D4A2B">
        <w:trPr>
          <w:trHeight w:val="556"/>
        </w:trPr>
        <w:tc>
          <w:tcPr>
            <w:tcW w:w="1242" w:type="dxa"/>
            <w:vMerge/>
            <w:vAlign w:val="center"/>
          </w:tcPr>
          <w:p w:rsidR="005A386D" w:rsidRPr="00DE4DD7" w:rsidRDefault="005A386D" w:rsidP="000D040B">
            <w:pPr>
              <w:tabs>
                <w:tab w:val="left" w:pos="2618"/>
              </w:tabs>
              <w:spacing w:before="120" w:after="120" w:line="360" w:lineRule="exact"/>
              <w:jc w:val="center"/>
              <w:rPr>
                <w:b/>
              </w:rPr>
            </w:pPr>
          </w:p>
        </w:tc>
        <w:tc>
          <w:tcPr>
            <w:tcW w:w="940" w:type="dxa"/>
            <w:vAlign w:val="center"/>
          </w:tcPr>
          <w:p w:rsidR="005A386D" w:rsidRPr="00DE4DD7" w:rsidRDefault="005A386D" w:rsidP="000D040B">
            <w:pPr>
              <w:tabs>
                <w:tab w:val="left" w:pos="2618"/>
              </w:tabs>
              <w:spacing w:before="120" w:after="120" w:line="360" w:lineRule="exact"/>
              <w:jc w:val="center"/>
              <w:rPr>
                <w:i/>
                <w:lang w:val="en-US"/>
              </w:rPr>
            </w:pPr>
            <w:r w:rsidRPr="00DE4DD7">
              <w:rPr>
                <w:i/>
                <w:lang w:val="en-US"/>
              </w:rPr>
              <w:t>Chiều</w:t>
            </w:r>
          </w:p>
        </w:tc>
        <w:tc>
          <w:tcPr>
            <w:tcW w:w="7423" w:type="dxa"/>
            <w:tcBorders>
              <w:top w:val="single" w:sz="4" w:space="0" w:color="auto"/>
            </w:tcBorders>
          </w:tcPr>
          <w:p w:rsidR="005A386D" w:rsidRPr="008F1D4F" w:rsidRDefault="005A386D" w:rsidP="00C610B4">
            <w:pPr>
              <w:spacing w:before="120" w:after="120" w:line="360" w:lineRule="exact"/>
              <w:jc w:val="both"/>
              <w:rPr>
                <w:lang w:val="en-US"/>
              </w:rPr>
            </w:pPr>
          </w:p>
        </w:tc>
      </w:tr>
      <w:tr w:rsidR="005D73FD" w:rsidRPr="00DE4DD7" w:rsidTr="0003655F">
        <w:trPr>
          <w:trHeight w:val="821"/>
        </w:trPr>
        <w:tc>
          <w:tcPr>
            <w:tcW w:w="1242" w:type="dxa"/>
            <w:vMerge w:val="restart"/>
            <w:vAlign w:val="center"/>
          </w:tcPr>
          <w:p w:rsidR="005D73FD" w:rsidRPr="00DE4DD7" w:rsidRDefault="005D73FD" w:rsidP="000D040B">
            <w:pPr>
              <w:tabs>
                <w:tab w:val="left" w:pos="2618"/>
              </w:tabs>
              <w:spacing w:before="120" w:after="120" w:line="360" w:lineRule="exact"/>
              <w:jc w:val="center"/>
              <w:rPr>
                <w:b/>
              </w:rPr>
            </w:pPr>
            <w:r w:rsidRPr="00DE4DD7">
              <w:rPr>
                <w:b/>
              </w:rPr>
              <w:t>Thứ sáu</w:t>
            </w:r>
          </w:p>
          <w:p w:rsidR="005D73FD" w:rsidRPr="00DE4DD7" w:rsidRDefault="005D73FD" w:rsidP="000D040B">
            <w:pPr>
              <w:tabs>
                <w:tab w:val="left" w:pos="2618"/>
              </w:tabs>
              <w:spacing w:before="120" w:after="120" w:line="360" w:lineRule="exact"/>
              <w:jc w:val="center"/>
              <w:rPr>
                <w:b/>
                <w:lang w:val="en-US"/>
              </w:rPr>
            </w:pPr>
            <w:r>
              <w:rPr>
                <w:b/>
                <w:lang w:val="en-US"/>
              </w:rPr>
              <w:t>04/8</w:t>
            </w:r>
          </w:p>
        </w:tc>
        <w:tc>
          <w:tcPr>
            <w:tcW w:w="940" w:type="dxa"/>
            <w:vMerge w:val="restart"/>
            <w:vAlign w:val="center"/>
          </w:tcPr>
          <w:p w:rsidR="005D73FD" w:rsidRPr="00DE4DD7" w:rsidRDefault="005D73FD" w:rsidP="000D040B">
            <w:pPr>
              <w:tabs>
                <w:tab w:val="left" w:pos="2618"/>
              </w:tabs>
              <w:spacing w:before="120" w:after="120" w:line="360" w:lineRule="exact"/>
              <w:jc w:val="center"/>
              <w:rPr>
                <w:i/>
              </w:rPr>
            </w:pPr>
            <w:r w:rsidRPr="00DE4DD7">
              <w:rPr>
                <w:i/>
                <w:lang w:val="en-US"/>
              </w:rPr>
              <w:t>S</w:t>
            </w:r>
            <w:r w:rsidRPr="00DE4DD7">
              <w:rPr>
                <w:i/>
              </w:rPr>
              <w:t xml:space="preserve">áng </w:t>
            </w:r>
          </w:p>
        </w:tc>
        <w:tc>
          <w:tcPr>
            <w:tcW w:w="7423" w:type="dxa"/>
            <w:tcBorders>
              <w:top w:val="single" w:sz="4" w:space="0" w:color="auto"/>
              <w:bottom w:val="dotted" w:sz="4" w:space="0" w:color="auto"/>
            </w:tcBorders>
          </w:tcPr>
          <w:p w:rsidR="005D73FD" w:rsidRPr="0003655F" w:rsidRDefault="0003655F" w:rsidP="00834704">
            <w:pPr>
              <w:spacing w:before="120" w:after="120" w:line="360" w:lineRule="exact"/>
              <w:jc w:val="both"/>
              <w:rPr>
                <w:color w:val="FF0000"/>
                <w:lang w:val="en-US"/>
              </w:rPr>
            </w:pPr>
            <w:r w:rsidRPr="0003655F">
              <w:rPr>
                <w:color w:val="FF0000"/>
                <w:lang w:val="en-US"/>
              </w:rPr>
              <w:t>-</w:t>
            </w:r>
            <w:r w:rsidRPr="0003655F">
              <w:rPr>
                <w:color w:val="FF0000"/>
              </w:rPr>
              <w:t xml:space="preserve"> </w:t>
            </w:r>
            <w:r w:rsidR="00834704">
              <w:rPr>
                <w:color w:val="FF0000"/>
                <w:lang w:val="en-US"/>
              </w:rPr>
              <w:t>9</w:t>
            </w:r>
            <w:r w:rsidRPr="0003655F">
              <w:rPr>
                <w:color w:val="FF0000"/>
              </w:rPr>
              <w:t xml:space="preserve">h00: </w:t>
            </w:r>
            <w:r w:rsidRPr="00834704">
              <w:t xml:space="preserve">Đ/c </w:t>
            </w:r>
            <w:r w:rsidRPr="00834704">
              <w:rPr>
                <w:lang w:val="en-US"/>
              </w:rPr>
              <w:t xml:space="preserve">Thắng </w:t>
            </w:r>
            <w:r w:rsidRPr="00834704">
              <w:t xml:space="preserve">dự </w:t>
            </w:r>
            <w:r w:rsidRPr="00834704">
              <w:rPr>
                <w:lang w:val="en-US"/>
              </w:rPr>
              <w:t xml:space="preserve">Hội nghị </w:t>
            </w:r>
            <w:r w:rsidRPr="00834704">
              <w:rPr>
                <w:i/>
                <w:lang w:val="en-US"/>
              </w:rPr>
              <w:t>“Gặp gỡ Thái Lan”</w:t>
            </w:r>
            <w:r w:rsidRPr="00834704">
              <w:rPr>
                <w:lang w:val="en-US"/>
              </w:rPr>
              <w:t xml:space="preserve"> tại tỉnh Quảng Trị;</w:t>
            </w:r>
            <w:r w:rsidRPr="00834704">
              <w:t xml:space="preserve"> tại K</w:t>
            </w:r>
            <w:r w:rsidRPr="00834704">
              <w:rPr>
                <w:lang w:val="en-US"/>
              </w:rPr>
              <w:t xml:space="preserve">hách sạn </w:t>
            </w:r>
            <w:r w:rsidRPr="00834704">
              <w:t>Sài Gòn - Đông Hà</w:t>
            </w:r>
          </w:p>
        </w:tc>
      </w:tr>
      <w:tr w:rsidR="005D73FD" w:rsidRPr="00DE4DD7" w:rsidTr="005D73FD">
        <w:trPr>
          <w:trHeight w:val="533"/>
        </w:trPr>
        <w:tc>
          <w:tcPr>
            <w:tcW w:w="1242" w:type="dxa"/>
            <w:vMerge/>
            <w:vAlign w:val="center"/>
          </w:tcPr>
          <w:p w:rsidR="005D73FD" w:rsidRPr="00DE4DD7" w:rsidRDefault="005D73FD" w:rsidP="000D040B">
            <w:pPr>
              <w:tabs>
                <w:tab w:val="left" w:pos="2618"/>
              </w:tabs>
              <w:spacing w:before="120" w:after="120" w:line="360" w:lineRule="exact"/>
              <w:jc w:val="center"/>
              <w:rPr>
                <w:b/>
              </w:rPr>
            </w:pPr>
          </w:p>
        </w:tc>
        <w:tc>
          <w:tcPr>
            <w:tcW w:w="940" w:type="dxa"/>
            <w:vMerge/>
            <w:vAlign w:val="center"/>
          </w:tcPr>
          <w:p w:rsidR="005D73FD" w:rsidRPr="00DE4DD7" w:rsidRDefault="005D73FD" w:rsidP="000D040B">
            <w:pPr>
              <w:tabs>
                <w:tab w:val="left" w:pos="2618"/>
              </w:tabs>
              <w:spacing w:before="120" w:after="120" w:line="360" w:lineRule="exact"/>
              <w:jc w:val="center"/>
              <w:rPr>
                <w:i/>
                <w:lang w:val="en-US"/>
              </w:rPr>
            </w:pPr>
          </w:p>
        </w:tc>
        <w:tc>
          <w:tcPr>
            <w:tcW w:w="7423" w:type="dxa"/>
            <w:tcBorders>
              <w:top w:val="dotted" w:sz="4" w:space="0" w:color="auto"/>
            </w:tcBorders>
          </w:tcPr>
          <w:p w:rsidR="005D73FD" w:rsidRPr="0003655F" w:rsidRDefault="005D73FD" w:rsidP="007417EA">
            <w:pPr>
              <w:spacing w:before="120" w:after="120" w:line="360" w:lineRule="exact"/>
              <w:jc w:val="both"/>
              <w:rPr>
                <w:color w:val="FF0000"/>
                <w:lang w:val="en-US"/>
              </w:rPr>
            </w:pPr>
            <w:r w:rsidRPr="0003655F">
              <w:rPr>
                <w:color w:val="FF0000"/>
                <w:lang w:val="en-US"/>
              </w:rPr>
              <w:t>- 7h30: Đ/c Dũng dự Hội nghị tập huấn, bồi dưỡng diễn tập khu vực phòng thủ thành phố Đông Hà, diễn tập phòng thủ dân sự tỉnh Quảng Trị năm 2023; tại Hội trường Công an thành phố</w:t>
            </w:r>
          </w:p>
        </w:tc>
      </w:tr>
      <w:tr w:rsidR="005D73FD" w:rsidRPr="00DE4DD7" w:rsidTr="00E022BE">
        <w:trPr>
          <w:trHeight w:val="717"/>
        </w:trPr>
        <w:tc>
          <w:tcPr>
            <w:tcW w:w="1242" w:type="dxa"/>
            <w:vMerge/>
            <w:vAlign w:val="center"/>
          </w:tcPr>
          <w:p w:rsidR="005D73FD" w:rsidRPr="00DE4DD7" w:rsidRDefault="005D73FD" w:rsidP="000D040B">
            <w:pPr>
              <w:tabs>
                <w:tab w:val="left" w:pos="2618"/>
              </w:tabs>
              <w:spacing w:before="120" w:after="120" w:line="360" w:lineRule="exact"/>
              <w:jc w:val="center"/>
              <w:rPr>
                <w:b/>
              </w:rPr>
            </w:pPr>
          </w:p>
        </w:tc>
        <w:tc>
          <w:tcPr>
            <w:tcW w:w="940" w:type="dxa"/>
            <w:vAlign w:val="center"/>
          </w:tcPr>
          <w:p w:rsidR="005D73FD" w:rsidRPr="00DE4DD7" w:rsidRDefault="005D73FD" w:rsidP="000D040B">
            <w:pPr>
              <w:tabs>
                <w:tab w:val="left" w:pos="2618"/>
              </w:tabs>
              <w:spacing w:before="120" w:after="120" w:line="360" w:lineRule="exact"/>
              <w:jc w:val="center"/>
              <w:rPr>
                <w:i/>
                <w:lang w:val="en-US"/>
              </w:rPr>
            </w:pPr>
            <w:r w:rsidRPr="00DE4DD7">
              <w:rPr>
                <w:i/>
                <w:lang w:val="en-US"/>
              </w:rPr>
              <w:t>Chiều</w:t>
            </w:r>
          </w:p>
        </w:tc>
        <w:tc>
          <w:tcPr>
            <w:tcW w:w="7423" w:type="dxa"/>
            <w:tcBorders>
              <w:top w:val="single" w:sz="4" w:space="0" w:color="auto"/>
              <w:bottom w:val="single" w:sz="4" w:space="0" w:color="auto"/>
            </w:tcBorders>
            <w:vAlign w:val="center"/>
          </w:tcPr>
          <w:p w:rsidR="005D73FD" w:rsidRPr="00A8464A" w:rsidRDefault="005D73FD" w:rsidP="000D040B">
            <w:pPr>
              <w:spacing w:before="120" w:after="120" w:line="360" w:lineRule="exact"/>
              <w:jc w:val="both"/>
            </w:pPr>
            <w:r w:rsidRPr="000D040B">
              <w:rPr>
                <w:lang w:val="en-US"/>
              </w:rPr>
              <w:t xml:space="preserve">- </w:t>
            </w:r>
            <w:r>
              <w:rPr>
                <w:lang w:val="en-US"/>
              </w:rPr>
              <w:t>14</w:t>
            </w:r>
            <w:r w:rsidRPr="000D040B">
              <w:t>h00: Đ/c Thắng, đ/c Huệ, đ/c Đăng, đ/c Hải dự kỳ họp thứ 19, HĐND tỉ</w:t>
            </w:r>
            <w:r>
              <w:t xml:space="preserve">nh </w:t>
            </w:r>
            <w:r w:rsidRPr="000D040B">
              <w:rPr>
                <w:lang w:val="en-US"/>
              </w:rPr>
              <w:t>khóa VIII;</w:t>
            </w:r>
            <w:r w:rsidRPr="000D040B">
              <w:t xml:space="preserve"> tại </w:t>
            </w:r>
            <w:r w:rsidRPr="000D040B">
              <w:rPr>
                <w:lang w:val="en-US"/>
              </w:rPr>
              <w:t xml:space="preserve">Hội trường </w:t>
            </w:r>
            <w:r w:rsidRPr="000D040B">
              <w:t>HĐND tỉnh</w:t>
            </w:r>
            <w:r w:rsidRPr="000D040B">
              <w:rPr>
                <w:lang w:val="en-US"/>
              </w:rPr>
              <w:t xml:space="preserve"> Quảng Trị </w:t>
            </w:r>
          </w:p>
        </w:tc>
      </w:tr>
      <w:tr w:rsidR="00E022BE" w:rsidRPr="00DE4DD7" w:rsidTr="001E72ED">
        <w:trPr>
          <w:trHeight w:val="717"/>
        </w:trPr>
        <w:tc>
          <w:tcPr>
            <w:tcW w:w="1242" w:type="dxa"/>
            <w:vMerge w:val="restart"/>
            <w:vAlign w:val="center"/>
          </w:tcPr>
          <w:p w:rsidR="00E022BE" w:rsidRDefault="00E022BE" w:rsidP="000D040B">
            <w:pPr>
              <w:tabs>
                <w:tab w:val="left" w:pos="2618"/>
              </w:tabs>
              <w:spacing w:before="120" w:after="120" w:line="360" w:lineRule="exact"/>
              <w:jc w:val="center"/>
              <w:rPr>
                <w:b/>
                <w:lang w:val="en-US"/>
              </w:rPr>
            </w:pPr>
            <w:r>
              <w:rPr>
                <w:b/>
                <w:lang w:val="en-US"/>
              </w:rPr>
              <w:t>Thứ bảy</w:t>
            </w:r>
          </w:p>
          <w:p w:rsidR="00E022BE" w:rsidRPr="00E022BE" w:rsidRDefault="00E022BE" w:rsidP="000D040B">
            <w:pPr>
              <w:tabs>
                <w:tab w:val="left" w:pos="2618"/>
              </w:tabs>
              <w:spacing w:before="120" w:after="120" w:line="360" w:lineRule="exact"/>
              <w:jc w:val="center"/>
              <w:rPr>
                <w:b/>
                <w:lang w:val="en-US"/>
              </w:rPr>
            </w:pPr>
            <w:r>
              <w:rPr>
                <w:b/>
                <w:lang w:val="en-US"/>
              </w:rPr>
              <w:t>05/8</w:t>
            </w:r>
          </w:p>
        </w:tc>
        <w:tc>
          <w:tcPr>
            <w:tcW w:w="940" w:type="dxa"/>
            <w:vAlign w:val="center"/>
          </w:tcPr>
          <w:p w:rsidR="00E022BE" w:rsidRPr="00DE4DD7" w:rsidRDefault="00E022BE" w:rsidP="000D040B">
            <w:pPr>
              <w:tabs>
                <w:tab w:val="left" w:pos="2618"/>
              </w:tabs>
              <w:spacing w:before="120" w:after="120" w:line="360" w:lineRule="exact"/>
              <w:jc w:val="center"/>
              <w:rPr>
                <w:i/>
                <w:lang w:val="en-US"/>
              </w:rPr>
            </w:pPr>
            <w:r>
              <w:rPr>
                <w:i/>
                <w:lang w:val="en-US"/>
              </w:rPr>
              <w:t xml:space="preserve">Sáng </w:t>
            </w:r>
          </w:p>
        </w:tc>
        <w:tc>
          <w:tcPr>
            <w:tcW w:w="7423" w:type="dxa"/>
            <w:vMerge w:val="restart"/>
            <w:tcBorders>
              <w:top w:val="single" w:sz="4" w:space="0" w:color="auto"/>
            </w:tcBorders>
            <w:vAlign w:val="center"/>
          </w:tcPr>
          <w:p w:rsidR="00E022BE" w:rsidRPr="00E022BE" w:rsidRDefault="00E022BE" w:rsidP="00E022BE">
            <w:pPr>
              <w:tabs>
                <w:tab w:val="left" w:pos="567"/>
                <w:tab w:val="left" w:pos="3090"/>
              </w:tabs>
              <w:spacing w:before="120"/>
              <w:jc w:val="both"/>
              <w:rPr>
                <w:lang w:val="en-US"/>
              </w:rPr>
            </w:pPr>
            <w:r w:rsidRPr="00E70F07">
              <w:rPr>
                <w:color w:val="FF0000"/>
              </w:rPr>
              <w:t>- 08h00</w:t>
            </w:r>
            <w:r>
              <w:rPr>
                <w:color w:val="FF0000"/>
                <w:lang w:val="en-US"/>
              </w:rPr>
              <w:t>: Đ</w:t>
            </w:r>
            <w:r w:rsidRPr="00E70F07">
              <w:rPr>
                <w:color w:val="FF0000"/>
              </w:rPr>
              <w:t>/c Thắng</w:t>
            </w:r>
            <w:r w:rsidRPr="00E70F07">
              <w:rPr>
                <w:color w:val="FF0000"/>
                <w:lang w:val="en-US"/>
              </w:rPr>
              <w:t>, đ/c Đào, đ/c Trung</w:t>
            </w:r>
            <w:r w:rsidRPr="00E70F07">
              <w:rPr>
                <w:color w:val="FF0000"/>
              </w:rPr>
              <w:t xml:space="preserve"> dự Hội nghị lần thứ 12 Ban Chấp hành Đảng bộ tỉnh khóa XVII, nhiệm kỳ 2020 - 2025; tại Hội trường Tỉnh ủy </w:t>
            </w:r>
            <w:r w:rsidRPr="00E70F07">
              <w:rPr>
                <w:i/>
                <w:color w:val="FF0000"/>
              </w:rPr>
              <w:t>(cả ngày)</w:t>
            </w:r>
          </w:p>
        </w:tc>
      </w:tr>
      <w:tr w:rsidR="00E022BE" w:rsidRPr="00DE4DD7" w:rsidTr="001E72ED">
        <w:trPr>
          <w:trHeight w:val="717"/>
        </w:trPr>
        <w:tc>
          <w:tcPr>
            <w:tcW w:w="1242" w:type="dxa"/>
            <w:vMerge/>
            <w:vAlign w:val="center"/>
          </w:tcPr>
          <w:p w:rsidR="00E022BE" w:rsidRDefault="00E022BE" w:rsidP="000D040B">
            <w:pPr>
              <w:tabs>
                <w:tab w:val="left" w:pos="2618"/>
              </w:tabs>
              <w:spacing w:before="120" w:after="120" w:line="360" w:lineRule="exact"/>
              <w:jc w:val="center"/>
              <w:rPr>
                <w:b/>
                <w:lang w:val="en-US"/>
              </w:rPr>
            </w:pPr>
          </w:p>
        </w:tc>
        <w:tc>
          <w:tcPr>
            <w:tcW w:w="940" w:type="dxa"/>
            <w:vAlign w:val="center"/>
          </w:tcPr>
          <w:p w:rsidR="00E022BE" w:rsidRPr="00DE4DD7" w:rsidRDefault="00E022BE" w:rsidP="000D040B">
            <w:pPr>
              <w:tabs>
                <w:tab w:val="left" w:pos="2618"/>
              </w:tabs>
              <w:spacing w:before="120" w:after="120" w:line="360" w:lineRule="exact"/>
              <w:jc w:val="center"/>
              <w:rPr>
                <w:i/>
                <w:lang w:val="en-US"/>
              </w:rPr>
            </w:pPr>
            <w:r>
              <w:rPr>
                <w:i/>
                <w:lang w:val="en-US"/>
              </w:rPr>
              <w:t>Chiều</w:t>
            </w:r>
          </w:p>
        </w:tc>
        <w:tc>
          <w:tcPr>
            <w:tcW w:w="7423" w:type="dxa"/>
            <w:vMerge/>
            <w:vAlign w:val="center"/>
          </w:tcPr>
          <w:p w:rsidR="00E022BE" w:rsidRPr="00E70F07" w:rsidRDefault="00E022BE" w:rsidP="00E022BE">
            <w:pPr>
              <w:tabs>
                <w:tab w:val="left" w:pos="567"/>
                <w:tab w:val="left" w:pos="3090"/>
              </w:tabs>
              <w:spacing w:before="120"/>
              <w:jc w:val="both"/>
              <w:rPr>
                <w:color w:val="FF0000"/>
              </w:rPr>
            </w:pPr>
          </w:p>
        </w:tc>
      </w:tr>
    </w:tbl>
    <w:p w:rsidR="00BD6DCF" w:rsidRPr="00BD6DCF" w:rsidRDefault="00BD6DCF" w:rsidP="00E022BE">
      <w:pPr>
        <w:tabs>
          <w:tab w:val="left" w:pos="567"/>
          <w:tab w:val="left" w:pos="3090"/>
        </w:tabs>
        <w:spacing w:before="120"/>
        <w:jc w:val="both"/>
        <w:rPr>
          <w:lang w:val="en-US"/>
        </w:rPr>
      </w:pPr>
      <w:r w:rsidRPr="00274685">
        <w:rPr>
          <w:i/>
          <w:lang w:val="en-US"/>
        </w:rPr>
        <w:t>*</w:t>
      </w:r>
      <w:r w:rsidR="005D73FD" w:rsidRPr="00013CC4">
        <w:rPr>
          <w:i/>
          <w:u w:val="single"/>
        </w:rPr>
        <w:t>Ghi chú:</w:t>
      </w:r>
      <w:r w:rsidR="005D73FD" w:rsidRPr="00013CC4">
        <w:t xml:space="preserve"> </w:t>
      </w:r>
      <w:r w:rsidR="00013CC4" w:rsidRPr="00BD6DCF">
        <w:t>0</w:t>
      </w:r>
      <w:r w:rsidR="005D73FD" w:rsidRPr="00BD6DCF">
        <w:t>7h00,</w:t>
      </w:r>
      <w:r w:rsidR="00013CC4" w:rsidRPr="00BD6DCF">
        <w:t xml:space="preserve"> </w:t>
      </w:r>
      <w:r w:rsidR="005D73FD" w:rsidRPr="00BD6DCF">
        <w:t>ngày 07/8/2023</w:t>
      </w:r>
      <w:r w:rsidR="00013CC4" w:rsidRPr="00BD6DCF">
        <w:t xml:space="preserve"> </w:t>
      </w:r>
      <w:r w:rsidR="00013CC4" w:rsidRPr="00BD6DCF">
        <w:rPr>
          <w:i/>
        </w:rPr>
        <w:t>(thứ hai)</w:t>
      </w:r>
      <w:r w:rsidR="00E022BE">
        <w:rPr>
          <w:lang w:val="en-US"/>
        </w:rPr>
        <w:t>:</w:t>
      </w:r>
      <w:r w:rsidR="005D73FD" w:rsidRPr="00BD6DCF">
        <w:t xml:space="preserve"> </w:t>
      </w:r>
      <w:r w:rsidR="00E022BE">
        <w:rPr>
          <w:lang w:val="en-US"/>
        </w:rPr>
        <w:t>Đ</w:t>
      </w:r>
      <w:r w:rsidR="005D73FD" w:rsidRPr="00BD6DCF">
        <w:t>/c Thắng, đ/c Đào</w:t>
      </w:r>
      <w:r w:rsidR="00013CC4" w:rsidRPr="00BD6DCF">
        <w:t xml:space="preserve">, đ/c Hương, đ/c Huệ, đ/c Đăng </w:t>
      </w:r>
      <w:r w:rsidR="00190D16" w:rsidRPr="00BD6DCF">
        <w:t>C</w:t>
      </w:r>
      <w:r w:rsidR="00013CC4" w:rsidRPr="00BD6DCF">
        <w:t>hào cờ tháng 8; tại Hội trường Thành ủy</w:t>
      </w:r>
    </w:p>
    <w:p w:rsidR="002D1003" w:rsidRDefault="002D1003" w:rsidP="002D1003">
      <w:pPr>
        <w:tabs>
          <w:tab w:val="left" w:pos="567"/>
          <w:tab w:val="left" w:pos="3090"/>
        </w:tabs>
        <w:spacing w:before="120"/>
        <w:jc w:val="right"/>
      </w:pPr>
      <w:r w:rsidRPr="00A16936">
        <w:rPr>
          <w:b/>
        </w:rPr>
        <w:t>THÀNH ỦY ĐÔNG HÀ</w:t>
      </w:r>
    </w:p>
    <w:p w:rsidR="00665837" w:rsidRDefault="00665837"/>
    <w:sectPr w:rsidR="00665837" w:rsidSect="00195EEE">
      <w:headerReference w:type="even" r:id="rId6"/>
      <w:headerReference w:type="default" r:id="rId7"/>
      <w:pgSz w:w="11907" w:h="16840" w:code="9"/>
      <w:pgMar w:top="1134" w:right="851" w:bottom="1134" w:left="1701" w:header="567"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5C4" w:rsidRDefault="00B015C4" w:rsidP="002E10EB">
      <w:pPr>
        <w:spacing w:after="0" w:line="240" w:lineRule="auto"/>
      </w:pPr>
      <w:r>
        <w:separator/>
      </w:r>
    </w:p>
  </w:endnote>
  <w:endnote w:type="continuationSeparator" w:id="1">
    <w:p w:rsidR="00B015C4" w:rsidRDefault="00B015C4" w:rsidP="002E1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5C4" w:rsidRDefault="00B015C4" w:rsidP="002E10EB">
      <w:pPr>
        <w:spacing w:after="0" w:line="240" w:lineRule="auto"/>
      </w:pPr>
      <w:r>
        <w:separator/>
      </w:r>
    </w:p>
  </w:footnote>
  <w:footnote w:type="continuationSeparator" w:id="1">
    <w:p w:rsidR="00B015C4" w:rsidRDefault="00B015C4" w:rsidP="002E1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D4" w:rsidRDefault="00633E18">
    <w:pPr>
      <w:pStyle w:val="Header"/>
      <w:framePr w:wrap="around" w:vAnchor="text" w:hAnchor="margin" w:xAlign="center" w:y="1"/>
      <w:rPr>
        <w:rStyle w:val="PageNumber"/>
      </w:rPr>
    </w:pPr>
    <w:r>
      <w:rPr>
        <w:rStyle w:val="PageNumber"/>
      </w:rPr>
      <w:fldChar w:fldCharType="begin"/>
    </w:r>
    <w:r w:rsidR="006A7561">
      <w:rPr>
        <w:rStyle w:val="PageNumber"/>
      </w:rPr>
      <w:instrText xml:space="preserve">PAGE  </w:instrText>
    </w:r>
    <w:r>
      <w:rPr>
        <w:rStyle w:val="PageNumber"/>
      </w:rPr>
      <w:fldChar w:fldCharType="end"/>
    </w:r>
  </w:p>
  <w:p w:rsidR="00464BD4" w:rsidRDefault="00B015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BD4" w:rsidRDefault="00B015C4">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5"/>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D1003"/>
    <w:rsid w:val="00013CC4"/>
    <w:rsid w:val="0003655F"/>
    <w:rsid w:val="000B1DE8"/>
    <w:rsid w:val="000D040B"/>
    <w:rsid w:val="00105376"/>
    <w:rsid w:val="00190D16"/>
    <w:rsid w:val="00264544"/>
    <w:rsid w:val="00274685"/>
    <w:rsid w:val="00280AA3"/>
    <w:rsid w:val="002B62F2"/>
    <w:rsid w:val="002C2876"/>
    <w:rsid w:val="002D1003"/>
    <w:rsid w:val="002E10EB"/>
    <w:rsid w:val="00310F4D"/>
    <w:rsid w:val="003D4632"/>
    <w:rsid w:val="003F0BDC"/>
    <w:rsid w:val="003F78A9"/>
    <w:rsid w:val="00447208"/>
    <w:rsid w:val="004576B6"/>
    <w:rsid w:val="00495BFC"/>
    <w:rsid w:val="004F02DE"/>
    <w:rsid w:val="005A386D"/>
    <w:rsid w:val="005D73FD"/>
    <w:rsid w:val="00600C79"/>
    <w:rsid w:val="00633E18"/>
    <w:rsid w:val="00665837"/>
    <w:rsid w:val="006A7561"/>
    <w:rsid w:val="007369FD"/>
    <w:rsid w:val="007417EA"/>
    <w:rsid w:val="00750C9A"/>
    <w:rsid w:val="00755A3D"/>
    <w:rsid w:val="00755B4B"/>
    <w:rsid w:val="007714D3"/>
    <w:rsid w:val="007B242E"/>
    <w:rsid w:val="007B6BDB"/>
    <w:rsid w:val="007F7B2D"/>
    <w:rsid w:val="008117B4"/>
    <w:rsid w:val="00834704"/>
    <w:rsid w:val="008F1D4F"/>
    <w:rsid w:val="009F3E8A"/>
    <w:rsid w:val="00A4159F"/>
    <w:rsid w:val="00A42B75"/>
    <w:rsid w:val="00A8464A"/>
    <w:rsid w:val="00B015C4"/>
    <w:rsid w:val="00B02F14"/>
    <w:rsid w:val="00B40510"/>
    <w:rsid w:val="00BD6DCF"/>
    <w:rsid w:val="00BE1D5A"/>
    <w:rsid w:val="00C610B4"/>
    <w:rsid w:val="00D031DA"/>
    <w:rsid w:val="00D334B0"/>
    <w:rsid w:val="00DF621D"/>
    <w:rsid w:val="00E022BE"/>
    <w:rsid w:val="00E357FA"/>
    <w:rsid w:val="00E70F07"/>
    <w:rsid w:val="00E7793A"/>
    <w:rsid w:val="00ED0E7E"/>
    <w:rsid w:val="00ED64BE"/>
    <w:rsid w:val="00EF3F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2D"/>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1003"/>
    <w:pPr>
      <w:tabs>
        <w:tab w:val="center" w:pos="4320"/>
        <w:tab w:val="right" w:pos="8640"/>
      </w:tabs>
      <w:spacing w:after="0" w:line="240" w:lineRule="auto"/>
    </w:pPr>
    <w:rPr>
      <w:rFonts w:eastAsia="Times New Roman"/>
      <w:color w:val="auto"/>
      <w:sz w:val="20"/>
    </w:rPr>
  </w:style>
  <w:style w:type="character" w:customStyle="1" w:styleId="HeaderChar">
    <w:name w:val="Header Char"/>
    <w:basedOn w:val="DefaultParagraphFont"/>
    <w:link w:val="Header"/>
    <w:rsid w:val="002D1003"/>
    <w:rPr>
      <w:rFonts w:eastAsia="Times New Roman"/>
      <w:color w:val="auto"/>
      <w:sz w:val="20"/>
      <w:lang w:val="vi-VN"/>
    </w:rPr>
  </w:style>
  <w:style w:type="character" w:styleId="PageNumber">
    <w:name w:val="page number"/>
    <w:rsid w:val="002D1003"/>
  </w:style>
  <w:style w:type="paragraph" w:styleId="Title">
    <w:name w:val="Title"/>
    <w:basedOn w:val="Normal"/>
    <w:link w:val="TitleChar"/>
    <w:qFormat/>
    <w:rsid w:val="002D1003"/>
    <w:pPr>
      <w:spacing w:after="0" w:line="240" w:lineRule="auto"/>
      <w:jc w:val="center"/>
    </w:pPr>
    <w:rPr>
      <w:rFonts w:eastAsia="Times New Roman"/>
      <w:b/>
      <w:color w:val="auto"/>
      <w:sz w:val="32"/>
      <w:szCs w:val="20"/>
    </w:rPr>
  </w:style>
  <w:style w:type="character" w:customStyle="1" w:styleId="TitleChar">
    <w:name w:val="Title Char"/>
    <w:basedOn w:val="DefaultParagraphFont"/>
    <w:link w:val="Title"/>
    <w:rsid w:val="002D1003"/>
    <w:rPr>
      <w:rFonts w:eastAsia="Times New Roman"/>
      <w:b/>
      <w:color w:val="auto"/>
      <w:sz w:val="32"/>
      <w:szCs w:val="20"/>
      <w:lang w:val="vi-VN"/>
    </w:rPr>
  </w:style>
  <w:style w:type="paragraph" w:styleId="ListParagraph">
    <w:name w:val="List Paragraph"/>
    <w:basedOn w:val="Normal"/>
    <w:uiPriority w:val="34"/>
    <w:qFormat/>
    <w:rsid w:val="000D04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2023-08-03T09:08:00Z</dcterms:created>
  <dcterms:modified xsi:type="dcterms:W3CDTF">2023-08-03T09:10:00Z</dcterms:modified>
</cp:coreProperties>
</file>