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4503"/>
        <w:gridCol w:w="5103"/>
      </w:tblGrid>
      <w:tr w:rsidR="00074FEE" w:rsidRPr="003C1BB8" w:rsidTr="005B6449">
        <w:tc>
          <w:tcPr>
            <w:tcW w:w="4503" w:type="dxa"/>
          </w:tcPr>
          <w:p w:rsidR="00074FEE" w:rsidRPr="003C1BB8" w:rsidRDefault="00B469C0" w:rsidP="005B6449">
            <w:pPr>
              <w:spacing w:line="288" w:lineRule="auto"/>
              <w:ind w:firstLine="654"/>
              <w:jc w:val="center"/>
              <w:rPr>
                <w:color w:val="000000" w:themeColor="text1"/>
              </w:rPr>
            </w:pPr>
            <w:r w:rsidRPr="00B469C0">
              <w:rPr>
                <w:noProof/>
                <w:color w:val="000000" w:themeColor="text1"/>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267.5pt;margin-top:17.7pt;width:199.65pt;height:0;z-index:251660288" o:connectortype="straight"/>
              </w:pict>
            </w:r>
            <w:r w:rsidR="00074FEE" w:rsidRPr="003C1BB8">
              <w:rPr>
                <w:color w:val="000000" w:themeColor="text1"/>
              </w:rPr>
              <w:t>ĐẢNG BỘ TỈNH QUẢNG TRỊ</w:t>
            </w:r>
          </w:p>
          <w:p w:rsidR="00074FEE" w:rsidRPr="003C1BB8" w:rsidRDefault="00074FEE" w:rsidP="005B6449">
            <w:pPr>
              <w:spacing w:line="288" w:lineRule="auto"/>
              <w:ind w:firstLine="654"/>
              <w:jc w:val="center"/>
              <w:rPr>
                <w:i/>
                <w:color w:val="000000" w:themeColor="text1"/>
              </w:rPr>
            </w:pPr>
            <w:r w:rsidRPr="003C1BB8">
              <w:rPr>
                <w:b/>
                <w:color w:val="000000" w:themeColor="text1"/>
              </w:rPr>
              <w:t>THÀNH UỶ ĐÔNG HÀ</w:t>
            </w:r>
          </w:p>
          <w:p w:rsidR="00074FEE" w:rsidRPr="003C1BB8" w:rsidRDefault="00074FEE" w:rsidP="005B6449">
            <w:pPr>
              <w:spacing w:line="288" w:lineRule="auto"/>
              <w:ind w:firstLine="654"/>
              <w:jc w:val="center"/>
              <w:rPr>
                <w:color w:val="000000" w:themeColor="text1"/>
              </w:rPr>
            </w:pPr>
            <w:r w:rsidRPr="003C1BB8">
              <w:rPr>
                <w:color w:val="000000" w:themeColor="text1"/>
              </w:rPr>
              <w:t>*</w:t>
            </w:r>
          </w:p>
          <w:p w:rsidR="00074FEE" w:rsidRPr="003C1BB8" w:rsidRDefault="00074FEE" w:rsidP="005B6449">
            <w:pPr>
              <w:spacing w:line="288" w:lineRule="auto"/>
              <w:ind w:firstLine="654"/>
              <w:jc w:val="center"/>
              <w:rPr>
                <w:color w:val="000000" w:themeColor="text1"/>
              </w:rPr>
            </w:pPr>
            <w:r w:rsidRPr="003C1BB8">
              <w:rPr>
                <w:color w:val="000000" w:themeColor="text1"/>
              </w:rPr>
              <w:t>Số       -BC/TU</w:t>
            </w:r>
          </w:p>
        </w:tc>
        <w:tc>
          <w:tcPr>
            <w:tcW w:w="5103" w:type="dxa"/>
          </w:tcPr>
          <w:p w:rsidR="00074FEE" w:rsidRPr="003C1BB8" w:rsidRDefault="00074FEE" w:rsidP="005B6449">
            <w:pPr>
              <w:spacing w:line="288" w:lineRule="auto"/>
              <w:jc w:val="center"/>
              <w:rPr>
                <w:b/>
                <w:color w:val="000000" w:themeColor="text1"/>
              </w:rPr>
            </w:pPr>
            <w:r w:rsidRPr="003C1BB8">
              <w:rPr>
                <w:b/>
                <w:color w:val="000000" w:themeColor="text1"/>
              </w:rPr>
              <w:t xml:space="preserve">          ĐẢNG CỘNG SẢN VIỆT </w:t>
            </w:r>
            <w:smartTag w:uri="urn:schemas-microsoft-com:office:smarttags" w:element="country-region">
              <w:smartTag w:uri="urn:schemas-microsoft-com:office:smarttags" w:element="place">
                <w:r w:rsidRPr="003C1BB8">
                  <w:rPr>
                    <w:b/>
                    <w:color w:val="000000" w:themeColor="text1"/>
                  </w:rPr>
                  <w:t>NAM</w:t>
                </w:r>
              </w:smartTag>
            </w:smartTag>
          </w:p>
          <w:p w:rsidR="00074FEE" w:rsidRPr="003C1BB8" w:rsidRDefault="00074FEE" w:rsidP="005B6449">
            <w:pPr>
              <w:spacing w:line="288" w:lineRule="auto"/>
              <w:jc w:val="both"/>
              <w:rPr>
                <w:b/>
                <w:color w:val="000000" w:themeColor="text1"/>
              </w:rPr>
            </w:pPr>
            <w:r w:rsidRPr="003C1BB8">
              <w:rPr>
                <w:i/>
                <w:color w:val="000000" w:themeColor="text1"/>
              </w:rPr>
              <w:t xml:space="preserve">          Đông Hà, ngày   tháng 6 năm 2021</w:t>
            </w:r>
          </w:p>
          <w:p w:rsidR="00074FEE" w:rsidRPr="003C1BB8" w:rsidRDefault="00074FEE" w:rsidP="005B6449">
            <w:pPr>
              <w:spacing w:line="288" w:lineRule="auto"/>
              <w:ind w:firstLine="654"/>
              <w:jc w:val="both"/>
              <w:rPr>
                <w:color w:val="000000" w:themeColor="text1"/>
              </w:rPr>
            </w:pPr>
          </w:p>
        </w:tc>
      </w:tr>
    </w:tbl>
    <w:p w:rsidR="00074FEE" w:rsidRPr="003C1BB8" w:rsidRDefault="00074FEE" w:rsidP="00074FEE">
      <w:pPr>
        <w:spacing w:line="288" w:lineRule="auto"/>
        <w:ind w:firstLine="654"/>
        <w:jc w:val="both"/>
        <w:rPr>
          <w:color w:val="000000" w:themeColor="text1"/>
        </w:rPr>
      </w:pPr>
    </w:p>
    <w:p w:rsidR="00074FEE" w:rsidRPr="003C1BB8" w:rsidRDefault="00074FEE" w:rsidP="00074FEE">
      <w:pPr>
        <w:keepNext/>
        <w:widowControl w:val="0"/>
        <w:spacing w:line="288" w:lineRule="auto"/>
        <w:ind w:firstLine="654"/>
        <w:jc w:val="center"/>
        <w:rPr>
          <w:b/>
          <w:bCs/>
          <w:color w:val="000000" w:themeColor="text1"/>
          <w:lang w:val="it-IT"/>
        </w:rPr>
      </w:pPr>
      <w:r w:rsidRPr="003C1BB8">
        <w:rPr>
          <w:b/>
          <w:bCs/>
          <w:color w:val="000000" w:themeColor="text1"/>
          <w:lang w:val="it-IT"/>
        </w:rPr>
        <w:t>BÁO CÁO</w:t>
      </w:r>
    </w:p>
    <w:p w:rsidR="00074FEE" w:rsidRPr="003C1BB8" w:rsidRDefault="00074FEE" w:rsidP="00074FEE">
      <w:pPr>
        <w:keepNext/>
        <w:widowControl w:val="0"/>
        <w:spacing w:line="288" w:lineRule="auto"/>
        <w:ind w:firstLine="654"/>
        <w:jc w:val="center"/>
        <w:rPr>
          <w:b/>
          <w:bCs/>
          <w:color w:val="000000" w:themeColor="text1"/>
          <w:lang w:val="it-IT"/>
        </w:rPr>
      </w:pPr>
      <w:r w:rsidRPr="003C1BB8">
        <w:rPr>
          <w:b/>
          <w:bCs/>
          <w:color w:val="000000" w:themeColor="text1"/>
          <w:lang w:val="it-IT"/>
        </w:rPr>
        <w:t>tình hình thực hiện nhiệm vụ phát triển kinh tế - xã hội</w:t>
      </w:r>
      <w:r w:rsidR="00096A49">
        <w:rPr>
          <w:b/>
          <w:bCs/>
          <w:color w:val="000000" w:themeColor="text1"/>
          <w:lang w:val="it-IT"/>
        </w:rPr>
        <w:t>, quốc phòng - an ninh</w:t>
      </w:r>
      <w:r w:rsidRPr="003C1BB8">
        <w:rPr>
          <w:b/>
          <w:bCs/>
          <w:color w:val="000000" w:themeColor="text1"/>
          <w:lang w:val="it-IT"/>
        </w:rPr>
        <w:t xml:space="preserve"> và công tácxây dựng Đảng 6 tháng đầu năm; phương hướng, nhiệm vụ trọng tâm 6 tháng cuối năm 2021</w:t>
      </w:r>
    </w:p>
    <w:p w:rsidR="00074FEE" w:rsidRPr="003C1BB8" w:rsidRDefault="00074FEE" w:rsidP="00074FEE">
      <w:pPr>
        <w:keepNext/>
        <w:widowControl w:val="0"/>
        <w:spacing w:line="288" w:lineRule="auto"/>
        <w:ind w:firstLine="654"/>
        <w:jc w:val="center"/>
        <w:rPr>
          <w:b/>
          <w:bCs/>
          <w:color w:val="000000" w:themeColor="text1"/>
          <w:lang w:val="it-IT"/>
        </w:rPr>
      </w:pPr>
      <w:r w:rsidRPr="003C1BB8">
        <w:rPr>
          <w:b/>
          <w:bCs/>
          <w:color w:val="000000" w:themeColor="text1"/>
          <w:lang w:val="it-IT"/>
        </w:rPr>
        <w:t>-----</w:t>
      </w:r>
    </w:p>
    <w:p w:rsidR="00074FEE" w:rsidRPr="003C1BB8" w:rsidRDefault="00074FEE" w:rsidP="00074FEE">
      <w:pPr>
        <w:keepNext/>
        <w:widowControl w:val="0"/>
        <w:spacing w:line="288" w:lineRule="auto"/>
        <w:ind w:firstLine="426"/>
        <w:jc w:val="both"/>
        <w:rPr>
          <w:color w:val="000000" w:themeColor="text1"/>
        </w:rPr>
      </w:pPr>
      <w:r w:rsidRPr="003C1BB8">
        <w:rPr>
          <w:color w:val="000000" w:themeColor="text1"/>
        </w:rPr>
        <w:t>Sáu tháng đầu năm 2021 diễn ra nhiều sự kiện chính trị trọng đại của quê hương đất nước, đặc biệt là Đại hội đại biểu toàn quốc lần thứ XIII của Đảng và bầu cử đại biểu Quốc hội khóa XV và đại biểu HĐND các cấp nhiệm kỳ 2021 – 2026;</w:t>
      </w:r>
      <w:r w:rsidRPr="003C1BB8">
        <w:rPr>
          <w:iCs/>
          <w:color w:val="000000" w:themeColor="text1"/>
          <w:lang w:val="nl-NL"/>
        </w:rPr>
        <w:t xml:space="preserve"> mặc dù phải thực hiện các nhiệm vụ trong điều kiện tập trung cao độ cho công tác phòng, chống dịch Covid-19, nhưng với quyết tâm cao, nỗ lực lớn cấp ủy, chính quyền và hệ thống chính trị toàn thành phố đem lại nhiều kết quả quan trọng </w:t>
      </w:r>
      <w:r>
        <w:rPr>
          <w:iCs/>
          <w:color w:val="000000" w:themeColor="text1"/>
          <w:lang w:val="nl-NL"/>
        </w:rPr>
        <w:t xml:space="preserve">toàn diện </w:t>
      </w:r>
      <w:r w:rsidRPr="003C1BB8">
        <w:rPr>
          <w:iCs/>
          <w:color w:val="000000" w:themeColor="text1"/>
          <w:lang w:val="nl-NL"/>
        </w:rPr>
        <w:t>trên các lĩnh vực</w:t>
      </w:r>
      <w:r w:rsidRPr="003C1BB8">
        <w:rPr>
          <w:color w:val="000000" w:themeColor="text1"/>
        </w:rPr>
        <w:t>; tạo niềm tin và động lực mới để Đảng bộ, chính quyền và Nhân dân thành phố thực hiện thắng lợi nhiệm vụ đề ra</w:t>
      </w:r>
      <w:r>
        <w:rPr>
          <w:color w:val="000000" w:themeColor="text1"/>
        </w:rPr>
        <w:t xml:space="preserve"> trong năm 2021</w:t>
      </w:r>
      <w:r w:rsidRPr="003C1BB8">
        <w:rPr>
          <w:color w:val="000000" w:themeColor="text1"/>
        </w:rPr>
        <w:t xml:space="preserve">. </w:t>
      </w:r>
    </w:p>
    <w:p w:rsidR="00074FEE" w:rsidRPr="003C1BB8" w:rsidRDefault="00074FEE" w:rsidP="00074FEE">
      <w:pPr>
        <w:spacing w:line="288" w:lineRule="auto"/>
        <w:ind w:left="-180" w:firstLine="606"/>
        <w:jc w:val="both"/>
        <w:rPr>
          <w:color w:val="000000" w:themeColor="text1"/>
        </w:rPr>
      </w:pPr>
      <w:r w:rsidRPr="003C1BB8">
        <w:rPr>
          <w:b/>
          <w:color w:val="000000" w:themeColor="text1"/>
        </w:rPr>
        <w:t>I. Kết quả đạt được</w:t>
      </w:r>
    </w:p>
    <w:p w:rsidR="00074FEE" w:rsidRPr="003C1BB8" w:rsidRDefault="00074FEE" w:rsidP="00074FEE">
      <w:pPr>
        <w:spacing w:line="288" w:lineRule="auto"/>
        <w:ind w:firstLine="426"/>
        <w:jc w:val="both"/>
        <w:rPr>
          <w:b/>
          <w:i/>
          <w:color w:val="000000" w:themeColor="text1"/>
        </w:rPr>
      </w:pPr>
      <w:r w:rsidRPr="003C1BB8">
        <w:rPr>
          <w:b/>
          <w:i/>
          <w:color w:val="000000" w:themeColor="text1"/>
        </w:rPr>
        <w:t>1. Tình hình thực hiện nhiệm vụ phát triển kinh tế - xã hội</w:t>
      </w:r>
    </w:p>
    <w:p w:rsidR="00074FEE" w:rsidRPr="003C1BB8" w:rsidRDefault="00074FEE" w:rsidP="00074FEE">
      <w:pPr>
        <w:spacing w:line="288" w:lineRule="auto"/>
        <w:ind w:firstLine="426"/>
        <w:jc w:val="both"/>
        <w:rPr>
          <w:bCs/>
          <w:i/>
          <w:iCs/>
          <w:color w:val="000000" w:themeColor="text1"/>
          <w:lang w:val="nl-NL"/>
        </w:rPr>
      </w:pPr>
      <w:r w:rsidRPr="003C1BB8">
        <w:rPr>
          <w:i/>
          <w:color w:val="000000" w:themeColor="text1"/>
        </w:rPr>
        <w:t xml:space="preserve">1.1. </w:t>
      </w:r>
      <w:r w:rsidRPr="003C1BB8">
        <w:rPr>
          <w:bCs/>
          <w:i/>
          <w:iCs/>
          <w:color w:val="000000" w:themeColor="text1"/>
          <w:lang w:val="nl-NL"/>
        </w:rPr>
        <w:t xml:space="preserve">Lĩnh vực kinh tế, ngân sách và đầu tư phát triển </w:t>
      </w:r>
    </w:p>
    <w:p w:rsidR="00074FEE" w:rsidRPr="003C1BB8" w:rsidRDefault="00074FEE" w:rsidP="00074FEE">
      <w:pPr>
        <w:shd w:val="clear" w:color="auto" w:fill="FFFFFF"/>
        <w:spacing w:line="288" w:lineRule="auto"/>
        <w:ind w:firstLine="426"/>
        <w:jc w:val="both"/>
        <w:rPr>
          <w:color w:val="000000" w:themeColor="text1"/>
          <w:lang w:val="nl-NL"/>
        </w:rPr>
      </w:pPr>
      <w:r w:rsidRPr="003C1BB8">
        <w:rPr>
          <w:color w:val="000000" w:themeColor="text1"/>
          <w:lang w:val="sv-SE"/>
        </w:rPr>
        <w:t xml:space="preserve"> Sáu</w:t>
      </w:r>
      <w:r w:rsidRPr="003C1BB8">
        <w:rPr>
          <w:color w:val="000000" w:themeColor="text1"/>
          <w:lang w:val="nl-NL"/>
        </w:rPr>
        <w:t xml:space="preserve"> tháng đầu năm, </w:t>
      </w:r>
      <w:r w:rsidRPr="003C1BB8">
        <w:rPr>
          <w:color w:val="000000" w:themeColor="text1"/>
          <w:lang w:val="sv-SE"/>
        </w:rPr>
        <w:t xml:space="preserve">tuy chịu ảnh hưởng của dịch bệnh Covid-19 nhưng kinh tế thành phố khắc phục những khó khăn, tiếp tục phục hồi phát triển. Các doanh nghiệp linh động chuyển đổi hình thức kinh doanh phù hợp. </w:t>
      </w:r>
      <w:r w:rsidRPr="003C1BB8">
        <w:rPr>
          <w:bCs/>
          <w:color w:val="000000" w:themeColor="text1"/>
          <w:lang w:val="nl-NL"/>
        </w:rPr>
        <w:t>Tổng mức bán lẻ hàng hóa và doanh thu dịch vụ 6 tháng đầu năm 2021 ước thực hiện 17.592 tỷ đồng, đạt 51,6% kế hoạch năm và tăng 12,4% so với cùng kỳ năm trước</w:t>
      </w:r>
      <w:r w:rsidRPr="003C1BB8">
        <w:rPr>
          <w:rStyle w:val="FootnoteReference"/>
          <w:bCs/>
          <w:color w:val="000000" w:themeColor="text1"/>
        </w:rPr>
        <w:footnoteReference w:id="2"/>
      </w:r>
      <w:r w:rsidRPr="003C1BB8">
        <w:rPr>
          <w:bCs/>
          <w:color w:val="000000" w:themeColor="text1"/>
          <w:lang w:val="nl-NL"/>
        </w:rPr>
        <w:t xml:space="preserve">. </w:t>
      </w:r>
      <w:r w:rsidRPr="003C1BB8">
        <w:rPr>
          <w:color w:val="000000" w:themeColor="text1"/>
          <w:lang w:val="nl-NL"/>
        </w:rPr>
        <w:t>Sản xuất CN-TTCN trên địa bàn duy trì ổn định và tăng trưởng khá; các khu, cụm công nghiệp thực hiện tốt phòng, chống dịch và duy trì hoạt động sản xuất, phân phối tiêu thụ sản phẩm. G</w:t>
      </w:r>
      <w:r w:rsidRPr="003C1BB8">
        <w:rPr>
          <w:bCs/>
          <w:color w:val="000000" w:themeColor="text1"/>
          <w:lang w:val="nl-NL"/>
        </w:rPr>
        <w:t>iá trị sản xuất công nghiệp cá thể 6 tháng đầu năm ước thực hiện 560,538 tỷ đồng, đạt 49% kế hoạch năm và tăng 8,9% so với cùng kỳ năm 2020</w:t>
      </w:r>
      <w:r w:rsidRPr="003C1BB8">
        <w:rPr>
          <w:rStyle w:val="FootnoteReference"/>
          <w:bCs/>
          <w:color w:val="000000" w:themeColor="text1"/>
        </w:rPr>
        <w:footnoteReference w:id="3"/>
      </w:r>
      <w:r w:rsidRPr="003C1BB8">
        <w:rPr>
          <w:bCs/>
          <w:color w:val="000000" w:themeColor="text1"/>
          <w:lang w:val="nl-NL"/>
        </w:rPr>
        <w:t xml:space="preserve">. </w:t>
      </w:r>
      <w:r w:rsidRPr="003C1BB8">
        <w:rPr>
          <w:color w:val="000000" w:themeColor="text1"/>
          <w:lang w:val="nl-NL"/>
        </w:rPr>
        <w:t>Tích cực triển khai các nội dung, chính sách theo Đề án phát triển nông nghiệp đô thị trên địa bàn thành phố đến năm 2025.</w:t>
      </w:r>
    </w:p>
    <w:p w:rsidR="00074FEE" w:rsidRPr="003C1BB8" w:rsidRDefault="00074FEE" w:rsidP="00074FEE">
      <w:pPr>
        <w:spacing w:line="288" w:lineRule="auto"/>
        <w:ind w:firstLine="426"/>
        <w:jc w:val="both"/>
        <w:rPr>
          <w:bCs/>
          <w:i/>
          <w:color w:val="000000" w:themeColor="text1"/>
          <w:lang w:val="vi-VN" w:eastAsia="vi-VN"/>
        </w:rPr>
      </w:pPr>
      <w:r w:rsidRPr="003C1BB8">
        <w:rPr>
          <w:color w:val="000000" w:themeColor="text1"/>
          <w:lang w:val="fi-FI"/>
        </w:rPr>
        <w:t>Công tác điều hành ngân sách thành phố đảm bảo đúng Luật ngân sách và các văn bản quy định liên quan; thu ngân sách được chỉ đạo thực hiện quyết liệt các giải pháp nhằm đạt dự toán đề ra. T</w:t>
      </w:r>
      <w:r w:rsidRPr="003C1BB8">
        <w:rPr>
          <w:bCs/>
          <w:color w:val="000000" w:themeColor="text1"/>
          <w:lang w:val="nl-NL"/>
        </w:rPr>
        <w:t xml:space="preserve">ổng thu ngân sách trên địa bàn đến </w:t>
      </w:r>
      <w:r w:rsidR="000B776E">
        <w:rPr>
          <w:bCs/>
          <w:lang w:val="nl-NL"/>
        </w:rPr>
        <w:t>30</w:t>
      </w:r>
      <w:r w:rsidR="000B776E" w:rsidRPr="002F5EE5">
        <w:rPr>
          <w:bCs/>
          <w:lang w:val="nl-NL"/>
        </w:rPr>
        <w:t xml:space="preserve">/6/2021 thực hiện </w:t>
      </w:r>
      <w:r w:rsidR="000B776E">
        <w:rPr>
          <w:bCs/>
          <w:lang w:val="nl-NL"/>
        </w:rPr>
        <w:t>372,573</w:t>
      </w:r>
      <w:r w:rsidR="000B776E" w:rsidRPr="002F5EE5">
        <w:rPr>
          <w:bCs/>
          <w:lang w:val="nl-NL"/>
        </w:rPr>
        <w:t xml:space="preserve"> tỷ đồng, đạt </w:t>
      </w:r>
      <w:r w:rsidR="000B776E">
        <w:rPr>
          <w:bCs/>
          <w:lang w:val="nl-NL"/>
        </w:rPr>
        <w:t>80,64</w:t>
      </w:r>
      <w:r w:rsidR="000B776E" w:rsidRPr="002F5EE5">
        <w:rPr>
          <w:bCs/>
          <w:lang w:val="nl-NL"/>
        </w:rPr>
        <w:t xml:space="preserve">% KH tỉnh giao và </w:t>
      </w:r>
      <w:r w:rsidR="000B776E">
        <w:rPr>
          <w:bCs/>
          <w:lang w:val="nl-NL"/>
        </w:rPr>
        <w:t>75,27</w:t>
      </w:r>
      <w:r w:rsidR="000B776E" w:rsidRPr="002F5EE5">
        <w:rPr>
          <w:lang w:val="nl-NL" w:eastAsia="vi-VN"/>
        </w:rPr>
        <w:t>% KH thành phố</w:t>
      </w:r>
      <w:r w:rsidRPr="003C1BB8">
        <w:rPr>
          <w:color w:val="000000" w:themeColor="text1"/>
          <w:lang w:val="vi-VN" w:eastAsia="vi-VN"/>
        </w:rPr>
        <w:t xml:space="preserve">. </w:t>
      </w:r>
      <w:r w:rsidRPr="003C1BB8">
        <w:rPr>
          <w:bCs/>
          <w:color w:val="000000" w:themeColor="text1"/>
          <w:lang w:val="vi-VN"/>
        </w:rPr>
        <w:t xml:space="preserve">Tổng chi </w:t>
      </w:r>
      <w:r w:rsidRPr="003C1BB8">
        <w:rPr>
          <w:bCs/>
          <w:color w:val="000000" w:themeColor="text1"/>
          <w:lang w:val="vi-VN"/>
        </w:rPr>
        <w:lastRenderedPageBreak/>
        <w:t xml:space="preserve">ngân sách địa phương 6 tháng đầu năm ước thực hiện </w:t>
      </w:r>
      <w:r w:rsidR="000B776E">
        <w:rPr>
          <w:bCs/>
          <w:color w:val="000000" w:themeColor="text1"/>
        </w:rPr>
        <w:t>211,129</w:t>
      </w:r>
      <w:r w:rsidRPr="003C1BB8">
        <w:rPr>
          <w:bCs/>
          <w:color w:val="000000" w:themeColor="text1"/>
          <w:lang w:val="vi-VN"/>
        </w:rPr>
        <w:t xml:space="preserve"> tỷ đồng, đạt </w:t>
      </w:r>
      <w:r w:rsidR="000B776E">
        <w:rPr>
          <w:bCs/>
          <w:color w:val="000000" w:themeColor="text1"/>
        </w:rPr>
        <w:t>38,07</w:t>
      </w:r>
      <w:r w:rsidRPr="003C1BB8">
        <w:rPr>
          <w:bCs/>
          <w:color w:val="000000" w:themeColor="text1"/>
          <w:lang w:val="vi-VN"/>
        </w:rPr>
        <w:t>% dự toán thành phố</w:t>
      </w:r>
      <w:r w:rsidRPr="003C1BB8">
        <w:rPr>
          <w:bCs/>
          <w:color w:val="000000" w:themeColor="text1"/>
        </w:rPr>
        <w:t xml:space="preserve">; </w:t>
      </w:r>
      <w:r w:rsidRPr="003C1BB8">
        <w:rPr>
          <w:color w:val="000000" w:themeColor="text1"/>
          <w:lang w:val="fi-FI"/>
        </w:rPr>
        <w:t>kịp thời bố trí ngân sách thành phố cho công tác phòng, chống dịch Covid - 19</w:t>
      </w:r>
      <w:r w:rsidRPr="003C1BB8">
        <w:rPr>
          <w:b/>
          <w:bCs/>
          <w:i/>
          <w:color w:val="000000" w:themeColor="text1"/>
          <w:lang w:val="vi-VN" w:eastAsia="vi-VN"/>
        </w:rPr>
        <w:t>.</w:t>
      </w:r>
      <w:r w:rsidRPr="003C1BB8">
        <w:rPr>
          <w:rFonts w:eastAsia="Calibri"/>
          <w:color w:val="000000" w:themeColor="text1"/>
          <w:lang w:val="fi-FI"/>
        </w:rPr>
        <w:t xml:space="preserve">Tập trung chỉ đạo, kiểm tra, đôn đốc đẩy nhanh tiến độ thi công giải ngân nguồn vốn theo kế hoạch; </w:t>
      </w:r>
      <w:r w:rsidRPr="003C1BB8">
        <w:rPr>
          <w:bCs/>
          <w:color w:val="000000" w:themeColor="text1"/>
          <w:lang w:val="vi-VN" w:eastAsia="vi-VN"/>
        </w:rPr>
        <w:t xml:space="preserve">6 tháng đầu năm ước giải ngân </w:t>
      </w:r>
      <w:r w:rsidR="00C962ED">
        <w:rPr>
          <w:bCs/>
          <w:color w:val="000000" w:themeColor="text1"/>
          <w:lang w:val="fi-FI" w:eastAsia="vi-VN"/>
        </w:rPr>
        <w:t>52,122</w:t>
      </w:r>
      <w:r w:rsidRPr="003C1BB8">
        <w:rPr>
          <w:bCs/>
          <w:color w:val="000000" w:themeColor="text1"/>
          <w:lang w:val="vi-VN" w:eastAsia="vi-VN"/>
        </w:rPr>
        <w:t xml:space="preserve"> tỷ đồng, đạt </w:t>
      </w:r>
      <w:r w:rsidR="00C962ED">
        <w:rPr>
          <w:bCs/>
          <w:color w:val="000000" w:themeColor="text1"/>
          <w:lang w:val="fi-FI" w:eastAsia="vi-VN"/>
        </w:rPr>
        <w:t>28,42</w:t>
      </w:r>
      <w:r w:rsidRPr="003C1BB8">
        <w:rPr>
          <w:bCs/>
          <w:color w:val="000000" w:themeColor="text1"/>
          <w:lang w:val="vi-VN" w:eastAsia="vi-VN"/>
        </w:rPr>
        <w:t>% kế hoạch</w:t>
      </w:r>
      <w:r w:rsidRPr="003C1BB8">
        <w:rPr>
          <w:bCs/>
          <w:i/>
          <w:color w:val="000000" w:themeColor="text1"/>
          <w:lang w:val="vi-VN" w:eastAsia="vi-VN"/>
        </w:rPr>
        <w:t>.</w:t>
      </w:r>
    </w:p>
    <w:p w:rsidR="00074FEE" w:rsidRPr="003C1BB8" w:rsidRDefault="00074FEE" w:rsidP="00074FEE">
      <w:pPr>
        <w:spacing w:line="288" w:lineRule="auto"/>
        <w:ind w:firstLine="426"/>
        <w:jc w:val="both"/>
        <w:rPr>
          <w:bCs/>
          <w:i/>
          <w:color w:val="000000" w:themeColor="text1"/>
          <w:lang w:val="vi-VN"/>
        </w:rPr>
      </w:pPr>
      <w:r w:rsidRPr="003C1BB8">
        <w:rPr>
          <w:bCs/>
          <w:i/>
          <w:color w:val="000000" w:themeColor="text1"/>
        </w:rPr>
        <w:t>1.</w:t>
      </w:r>
      <w:r w:rsidRPr="003C1BB8">
        <w:rPr>
          <w:bCs/>
          <w:i/>
          <w:color w:val="000000" w:themeColor="text1"/>
          <w:lang w:val="vi-VN"/>
        </w:rPr>
        <w:t xml:space="preserve">2. Lĩnh vực đô thị, dịch vụ công ích, tài nguyên - môi trường và giải phóng mặt bằng </w:t>
      </w:r>
    </w:p>
    <w:p w:rsidR="00074FEE" w:rsidRPr="003C1BB8" w:rsidRDefault="00074FEE" w:rsidP="00074FEE">
      <w:pPr>
        <w:spacing w:line="288" w:lineRule="auto"/>
        <w:ind w:firstLine="426"/>
        <w:jc w:val="both"/>
        <w:rPr>
          <w:color w:val="000000" w:themeColor="text1"/>
          <w:lang w:val="fi-FI"/>
        </w:rPr>
      </w:pPr>
      <w:r w:rsidRPr="003C1BB8">
        <w:rPr>
          <w:color w:val="000000" w:themeColor="text1"/>
          <w:lang w:val="vi-VN"/>
        </w:rPr>
        <w:t xml:space="preserve">Tập trung thực hiện năm chủ đề </w:t>
      </w:r>
      <w:r w:rsidRPr="003C1BB8">
        <w:rPr>
          <w:i/>
          <w:color w:val="000000" w:themeColor="text1"/>
          <w:lang w:val="vi-VN"/>
        </w:rPr>
        <w:t xml:space="preserve">“Quy hoạch, giải phóng mặt bằng và </w:t>
      </w:r>
      <w:r w:rsidR="00340A2C">
        <w:rPr>
          <w:i/>
          <w:color w:val="000000" w:themeColor="text1"/>
        </w:rPr>
        <w:t>chỉnh trang</w:t>
      </w:r>
      <w:r w:rsidRPr="003C1BB8">
        <w:rPr>
          <w:i/>
          <w:color w:val="000000" w:themeColor="text1"/>
          <w:lang w:val="vi-VN"/>
        </w:rPr>
        <w:t xml:space="preserve"> đô thị</w:t>
      </w:r>
      <w:r w:rsidRPr="003C1BB8">
        <w:rPr>
          <w:i/>
          <w:color w:val="000000" w:themeColor="text1"/>
        </w:rPr>
        <w:t>”</w:t>
      </w:r>
      <w:r w:rsidRPr="003C1BB8">
        <w:rPr>
          <w:color w:val="000000" w:themeColor="text1"/>
        </w:rPr>
        <w:t xml:space="preserve">; chỉ đạo </w:t>
      </w:r>
      <w:r w:rsidRPr="003C1BB8">
        <w:rPr>
          <w:color w:val="000000" w:themeColor="text1"/>
          <w:lang w:val="nl-NL"/>
        </w:rPr>
        <w:t>rà soát, cập nhật hệ thống các tiêu chí đô thị loại II theo Nghị quyết số 1210/2016/NQ-UBTVQH13; đề xuất nội dung xây dựng và phát triển thành phố Đông Hà đến năm 2030, tầm nhìn đến năm 2050; tiếp tục lập quy hoạch các khu đô thị</w:t>
      </w:r>
      <w:r w:rsidRPr="003C1BB8">
        <w:rPr>
          <w:rStyle w:val="FootnoteReference"/>
          <w:bCs/>
          <w:iCs/>
          <w:color w:val="000000" w:themeColor="text1"/>
          <w:lang w:val="sv-SE"/>
        </w:rPr>
        <w:footnoteReference w:id="4"/>
      </w:r>
      <w:r w:rsidRPr="003C1BB8">
        <w:rPr>
          <w:color w:val="000000" w:themeColor="text1"/>
          <w:lang w:val="nl-NL"/>
        </w:rPr>
        <w:t>; tăng cường quản lý trật tự xây dựng</w:t>
      </w:r>
      <w:r w:rsidRPr="003C1BB8">
        <w:rPr>
          <w:rStyle w:val="FootnoteReference"/>
          <w:color w:val="000000" w:themeColor="text1"/>
        </w:rPr>
        <w:footnoteReference w:id="5"/>
      </w:r>
      <w:r w:rsidRPr="003C1BB8">
        <w:rPr>
          <w:color w:val="000000" w:themeColor="text1"/>
          <w:lang w:val="nl-NL"/>
        </w:rPr>
        <w:t xml:space="preserve">, </w:t>
      </w:r>
      <w:r w:rsidRPr="003C1BB8">
        <w:rPr>
          <w:color w:val="000000" w:themeColor="text1"/>
          <w:lang w:val="zu-ZA"/>
        </w:rPr>
        <w:t>trật tự đô thị</w:t>
      </w:r>
      <w:r w:rsidRPr="003C1BB8">
        <w:rPr>
          <w:rStyle w:val="FootnoteReference"/>
          <w:bCs/>
          <w:color w:val="000000" w:themeColor="text1"/>
          <w:lang w:val="nl-NL"/>
        </w:rPr>
        <w:footnoteReference w:id="6"/>
      </w:r>
      <w:r w:rsidRPr="003C1BB8">
        <w:rPr>
          <w:color w:val="000000" w:themeColor="text1"/>
          <w:lang w:val="nl-NL"/>
        </w:rPr>
        <w:t xml:space="preserve">; tổ chức thực hiện </w:t>
      </w:r>
      <w:r w:rsidRPr="003C1BB8">
        <w:rPr>
          <w:color w:val="000000" w:themeColor="text1"/>
          <w:lang w:val="it-IT"/>
        </w:rPr>
        <w:t xml:space="preserve">Đề án xã hội hóa xây dựng cơ sở hạ tầng thiết yếu thành phố Đông Hà giai đoạn 2021 - 2025; </w:t>
      </w:r>
      <w:r w:rsidRPr="003C1BB8">
        <w:rPr>
          <w:color w:val="000000" w:themeColor="text1"/>
          <w:lang w:val="sv-SE"/>
        </w:rPr>
        <w:t xml:space="preserve">xây dựng Đề án nâng loại đô thị đạt tiêu chuẩn đô thị loại II. Tăng cường </w:t>
      </w:r>
      <w:r w:rsidRPr="003C1BB8">
        <w:rPr>
          <w:color w:val="000000" w:themeColor="text1"/>
          <w:lang w:val="nl-NL"/>
        </w:rPr>
        <w:t>thực hiện tốt các dịch vụ công ích</w:t>
      </w:r>
      <w:r w:rsidRPr="003C1BB8">
        <w:rPr>
          <w:bCs/>
          <w:iCs/>
          <w:color w:val="000000" w:themeColor="text1"/>
          <w:lang w:val="sv-SE" w:eastAsia="vi-VN"/>
        </w:rPr>
        <w:t xml:space="preserve">. </w:t>
      </w:r>
      <w:r w:rsidRPr="003C1BB8">
        <w:rPr>
          <w:bCs/>
          <w:iCs/>
          <w:color w:val="000000" w:themeColor="text1"/>
          <w:lang w:val="sv-SE"/>
        </w:rPr>
        <w:t xml:space="preserve">Tập trung </w:t>
      </w:r>
      <w:r w:rsidRPr="003C1BB8">
        <w:rPr>
          <w:color w:val="000000" w:themeColor="text1"/>
          <w:lang w:val="nl-NL"/>
        </w:rPr>
        <w:t>lập quy hoạch sử dụng đất giai đoạn 2021 - 2030 và Kế hoạch sử dụng đất năm 2021, thực hiện các thủ tục công bố công khai theo quy định.</w:t>
      </w:r>
      <w:r w:rsidRPr="003C1BB8">
        <w:rPr>
          <w:color w:val="000000" w:themeColor="text1"/>
          <w:lang w:val="es-PE"/>
        </w:rPr>
        <w:t xml:space="preserve"> Thực hiện tốt Đề án Quy hoạch, xây dựng, quản lý và sử dụng đất nghĩa trang, nghĩa địa trên địa bàn thành phố Đông Hà đến năm 2030. T</w:t>
      </w:r>
      <w:r w:rsidRPr="003C1BB8">
        <w:rPr>
          <w:color w:val="000000" w:themeColor="text1"/>
          <w:lang w:val="vi-VN"/>
        </w:rPr>
        <w:t xml:space="preserve">ăng cường công tác quản lý nhà nước về bảo vệ môi trường </w:t>
      </w:r>
      <w:r w:rsidRPr="003C1BB8">
        <w:rPr>
          <w:color w:val="000000" w:themeColor="text1"/>
          <w:lang w:val="nl-NL"/>
        </w:rPr>
        <w:t>và mỹ quan đô thị</w:t>
      </w:r>
      <w:r w:rsidRPr="003C1BB8">
        <w:rPr>
          <w:color w:val="000000" w:themeColor="text1"/>
          <w:lang w:val="es-PE"/>
        </w:rPr>
        <w:t>. C</w:t>
      </w:r>
      <w:r w:rsidRPr="003C1BB8">
        <w:rPr>
          <w:color w:val="000000" w:themeColor="text1"/>
          <w:lang w:val="vi-VN"/>
        </w:rPr>
        <w:t>hỉ đạo xây dựng Kế hoạch ứng phó với biến đổi khí hậu giai đoạn 2021-2030, tầm nhìn đến 2050</w:t>
      </w:r>
      <w:r w:rsidRPr="003C1BB8">
        <w:rPr>
          <w:color w:val="000000" w:themeColor="text1"/>
          <w:lang w:val="es-PE"/>
        </w:rPr>
        <w:t xml:space="preserve">. Công tác giải phóng mặt bằng được các cấp, các ngành tiếp tục quan tâm chỉ đạo, kiểm tra tiến độ, đối thoại, tháo gỡ vướng mắc trong quá trình thực hiện; </w:t>
      </w:r>
      <w:r w:rsidRPr="003C1BB8">
        <w:rPr>
          <w:rFonts w:eastAsia="Calibri"/>
          <w:bCs/>
          <w:iCs/>
          <w:color w:val="000000" w:themeColor="text1"/>
          <w:lang w:val="sv-SE"/>
        </w:rPr>
        <w:t>tiến hành sơ kết thực hiện Nghị quyết số 01/NQ-TU ngày 01/11/2011 của Thành ủy về tăng cường sự lãnh đạo của Đảng trong công tác GPMB và quản lý trật tự đô thị</w:t>
      </w:r>
      <w:r w:rsidRPr="003C1BB8">
        <w:rPr>
          <w:color w:val="000000" w:themeColor="text1"/>
          <w:lang w:val="fi-FI"/>
        </w:rPr>
        <w:t xml:space="preserve">. Thực hiện đảm bảo kế hoạch đấu giá quyền sử dụng đất năm 2021; trong 6 tháng tổ chức được 02 đợt đấu giá quyền sử dụng đất với số lượng 109/114 lô đất, thu ngân sách trên 174,2tỷ đồng, đạt 105,6% KH năm. </w:t>
      </w:r>
    </w:p>
    <w:p w:rsidR="00074FEE" w:rsidRPr="003C1BB8" w:rsidRDefault="00074FEE" w:rsidP="00074FEE">
      <w:pPr>
        <w:spacing w:line="288" w:lineRule="auto"/>
        <w:ind w:firstLine="426"/>
        <w:jc w:val="both"/>
        <w:rPr>
          <w:bCs/>
          <w:i/>
          <w:color w:val="000000" w:themeColor="text1"/>
          <w:lang w:val="fi-FI"/>
        </w:rPr>
      </w:pPr>
      <w:r w:rsidRPr="003C1BB8">
        <w:rPr>
          <w:bCs/>
          <w:i/>
          <w:color w:val="000000" w:themeColor="text1"/>
          <w:lang w:val="fi-FI"/>
        </w:rPr>
        <w:t xml:space="preserve">1.3. Lĩnh vực văn hoá - xã hội </w:t>
      </w:r>
    </w:p>
    <w:p w:rsidR="00074FEE" w:rsidRPr="003C1BB8" w:rsidRDefault="00074FEE" w:rsidP="00074FEE">
      <w:pPr>
        <w:spacing w:line="288" w:lineRule="auto"/>
        <w:ind w:firstLine="426"/>
        <w:jc w:val="both"/>
        <w:rPr>
          <w:rStyle w:val="Strong"/>
          <w:b w:val="0"/>
          <w:color w:val="000000" w:themeColor="text1"/>
          <w:lang w:val="nl-NL"/>
        </w:rPr>
      </w:pPr>
      <w:r w:rsidRPr="003C1BB8">
        <w:rPr>
          <w:bCs/>
          <w:color w:val="000000" w:themeColor="text1"/>
          <w:lang w:val="it-IT"/>
        </w:rPr>
        <w:t xml:space="preserve">Công tác giáo dục và đào tạo được chú trọng chỉ đạo; </w:t>
      </w:r>
      <w:r w:rsidRPr="003C1BB8">
        <w:rPr>
          <w:color w:val="000000" w:themeColor="text1"/>
          <w:shd w:val="clear" w:color="auto" w:fill="FFFFFF"/>
          <w:lang w:val="fi-FI"/>
        </w:rPr>
        <w:t>tập trung thực hiện Kết luận số 05 - KL/TU ngày 30/11/2016 của Thành ủy về</w:t>
      </w:r>
      <w:r w:rsidRPr="003C1BB8">
        <w:rPr>
          <w:color w:val="000000" w:themeColor="text1"/>
          <w:lang w:val="fi-FI"/>
        </w:rPr>
        <w:t xml:space="preserve"> phát triển giáo dục và đào tạo thành phố giai đoạn 2017 - 2021, định hướng đến năm 2025</w:t>
      </w:r>
      <w:r w:rsidRPr="003C1BB8">
        <w:rPr>
          <w:color w:val="000000" w:themeColor="text1"/>
          <w:lang w:val="it-IT"/>
        </w:rPr>
        <w:t xml:space="preserve">. Tổ chức thành công Hội khỏe Phù đổng thành phố </w:t>
      </w:r>
      <w:r>
        <w:rPr>
          <w:color w:val="000000" w:themeColor="text1"/>
          <w:lang w:val="it-IT"/>
        </w:rPr>
        <w:t>và</w:t>
      </w:r>
      <w:r w:rsidRPr="003C1BB8">
        <w:rPr>
          <w:color w:val="000000" w:themeColor="text1"/>
          <w:lang w:val="it-IT"/>
        </w:rPr>
        <w:t xml:space="preserve"> tham gia Hội khỏe Phù đổng tỉnh đạt</w:t>
      </w:r>
      <w:r>
        <w:rPr>
          <w:color w:val="000000" w:themeColor="text1"/>
          <w:lang w:val="it-IT"/>
        </w:rPr>
        <w:t xml:space="preserve"> thành tích</w:t>
      </w:r>
      <w:r w:rsidRPr="003C1BB8">
        <w:rPr>
          <w:color w:val="000000" w:themeColor="text1"/>
          <w:lang w:val="it-IT"/>
        </w:rPr>
        <w:t xml:space="preserve"> cao. Nhiều </w:t>
      </w:r>
      <w:r w:rsidRPr="003C1BB8">
        <w:rPr>
          <w:color w:val="000000" w:themeColor="text1"/>
          <w:lang w:val="es-BO"/>
        </w:rPr>
        <w:t xml:space="preserve">hoạt động tuyên truyền cổ động, văn hóa văn nghệ, thể dục thể thao </w:t>
      </w:r>
      <w:r w:rsidRPr="003C1BB8">
        <w:rPr>
          <w:color w:val="000000" w:themeColor="text1"/>
          <w:lang w:val="es-BO"/>
        </w:rPr>
        <w:lastRenderedPageBreak/>
        <w:t>chào mừng các sự kiện chính trị nổi bật của quê hương, đất nước được tập trung chỉ đạo thực hiện</w:t>
      </w:r>
      <w:r w:rsidRPr="003C1BB8">
        <w:rPr>
          <w:rStyle w:val="FootnoteReference"/>
          <w:color w:val="000000" w:themeColor="text1"/>
          <w:lang w:val="es-BO"/>
        </w:rPr>
        <w:footnoteReference w:id="7"/>
      </w:r>
      <w:r w:rsidRPr="003C1BB8">
        <w:rPr>
          <w:color w:val="000000" w:themeColor="text1"/>
          <w:lang w:val="sv-SE"/>
        </w:rPr>
        <w:t xml:space="preserve">. Xây dựng và tổ chức thực hiện Đề án xây dựng đô thị thông minh thành phố Đông Hà giai đoạn 2021 - 2025, định hướng đến năm 2030. </w:t>
      </w:r>
      <w:r w:rsidRPr="003C1BB8">
        <w:rPr>
          <w:color w:val="000000" w:themeColor="text1"/>
          <w:lang w:val="es-BO"/>
        </w:rPr>
        <w:t xml:space="preserve">Tiếp tục thực hiện có hiệu quả phong trào </w:t>
      </w:r>
      <w:r w:rsidRPr="003C1BB8">
        <w:rPr>
          <w:i/>
          <w:color w:val="000000" w:themeColor="text1"/>
          <w:lang w:val="es-BO"/>
        </w:rPr>
        <w:t>“Toàn dân đoàn kết xây dựng đời sống văn hóa”</w:t>
      </w:r>
      <w:r w:rsidRPr="003C1BB8">
        <w:rPr>
          <w:color w:val="000000" w:themeColor="text1"/>
          <w:lang w:val="es-BO"/>
        </w:rPr>
        <w:t xml:space="preserve">. Đẩy mạnh ứng dụng CNTT trong hoạt động. Đưa vào vận hành hiệu quả Trung tâm đô thị thông minh. </w:t>
      </w:r>
      <w:r w:rsidRPr="003C1BB8">
        <w:rPr>
          <w:color w:val="000000" w:themeColor="text1"/>
          <w:lang w:val="fi-FI"/>
        </w:rPr>
        <w:t xml:space="preserve">Công tác khám chữa bệnh và chăm lo sức khỏe nhân dân được chú trọng; duy trì tốt công tác khám chữa bệnh tại tuyến y tế cơ sở. </w:t>
      </w:r>
      <w:r w:rsidRPr="003C1BB8">
        <w:rPr>
          <w:color w:val="000000" w:themeColor="text1"/>
          <w:lang w:val="nl-NL"/>
        </w:rPr>
        <w:t>Tập trung chỉ đạo quyết liệt các biện pháp phòng chống dịch bệnh Covid - 19</w:t>
      </w:r>
      <w:r w:rsidRPr="003C1BB8">
        <w:rPr>
          <w:rStyle w:val="FootnoteReference"/>
          <w:color w:val="000000" w:themeColor="text1"/>
          <w:lang w:val="nl-NL"/>
        </w:rPr>
        <w:footnoteReference w:id="8"/>
      </w:r>
      <w:r w:rsidRPr="003C1BB8">
        <w:rPr>
          <w:color w:val="000000" w:themeColor="text1"/>
          <w:lang w:val="nl-NL"/>
        </w:rPr>
        <w:t>. Công tác an sinh xã hội, chăm lo đời sống nhân dân được quan tâm thực hiệnđảm bảo kịp thời, chu đáo</w:t>
      </w:r>
      <w:r w:rsidRPr="003C1BB8">
        <w:rPr>
          <w:rStyle w:val="FootnoteReference"/>
          <w:color w:val="000000" w:themeColor="text1"/>
          <w:lang w:val="nl-NL"/>
        </w:rPr>
        <w:footnoteReference w:id="9"/>
      </w:r>
      <w:r w:rsidRPr="003C1BB8">
        <w:rPr>
          <w:color w:val="000000" w:themeColor="text1"/>
          <w:lang w:val="nl-NL"/>
        </w:rPr>
        <w:t>. Ban hành và triển khai Đề án hỗ trợ cho vay giải quyết việc làm và giảm nghèo bền vững giai đoạn 2021 - 2025 trên địa bàn.</w:t>
      </w:r>
    </w:p>
    <w:p w:rsidR="00074FEE" w:rsidRPr="003C1BB8" w:rsidRDefault="00074FEE" w:rsidP="00043A91">
      <w:pPr>
        <w:pStyle w:val="BodyTextIndent"/>
        <w:spacing w:after="0" w:line="288" w:lineRule="auto"/>
        <w:ind w:firstLine="66"/>
        <w:jc w:val="both"/>
        <w:rPr>
          <w:i/>
          <w:color w:val="000000" w:themeColor="text1"/>
          <w:lang w:val="nl-NL"/>
        </w:rPr>
      </w:pPr>
      <w:r w:rsidRPr="003C1BB8">
        <w:rPr>
          <w:i/>
          <w:color w:val="000000" w:themeColor="text1"/>
          <w:lang w:val="nl-NL"/>
        </w:rPr>
        <w:t>1.4. Về lĩnh vực nội chính</w:t>
      </w:r>
    </w:p>
    <w:p w:rsidR="00074FEE" w:rsidRPr="003C1BB8" w:rsidRDefault="00074FEE" w:rsidP="00074FEE">
      <w:pPr>
        <w:pStyle w:val="BodyTextIndent"/>
        <w:spacing w:after="0" w:line="288" w:lineRule="auto"/>
        <w:ind w:left="0" w:firstLine="426"/>
        <w:jc w:val="both"/>
        <w:rPr>
          <w:color w:val="000000" w:themeColor="text1"/>
          <w:lang w:val="sv-SE"/>
        </w:rPr>
      </w:pPr>
      <w:r w:rsidRPr="003C1BB8">
        <w:rPr>
          <w:color w:val="000000" w:themeColor="text1"/>
          <w:lang w:val="sv-SE"/>
        </w:rPr>
        <w:t xml:space="preserve">Chỉ đạo thành công cuộc bầu cử Đại biểu Quốc hội khóa XV và Đại biểu HĐND các cấp nhiệm kỳ 2021 - 2026. Sắp xếp, kiện toàn tổ chức bộ máy sau bầu cử đại biểu HĐND các cấp nhiệm kỳ 2021 - 2026. Thực hiện việc điều động, luân chuyển, bổ nhiệm, quy hoạch chức danh lãnh đạo, quản lý tại các cơ quan chuyên môn, đơn vị sự nghiệp, UBND các phường. Bổ sung, điều chỉnh quy hoạch chức danh cấp trưởng, cấp phó các cơ quan chuyên môn, đơn vị sự nghiệp thuộc UBND thành phố giai đoạn 2020 - 2025. Bổ sung quy hoạch chức danh Hiệu trưởng, Phó Hiệu trưởng các đơn vị trường học công lập trực thuộc UBND thành phố giai đoạn 2020 - 2025. </w:t>
      </w:r>
    </w:p>
    <w:p w:rsidR="00074FEE" w:rsidRPr="003C1BB8" w:rsidRDefault="00074FEE" w:rsidP="00074FEE">
      <w:pPr>
        <w:pStyle w:val="BodyTextIndent"/>
        <w:spacing w:after="0" w:line="288" w:lineRule="auto"/>
        <w:ind w:left="0" w:firstLine="426"/>
        <w:jc w:val="both"/>
        <w:rPr>
          <w:bCs/>
          <w:color w:val="000000" w:themeColor="text1"/>
          <w:lang w:val="fi-FI"/>
        </w:rPr>
      </w:pPr>
      <w:r w:rsidRPr="003C1BB8">
        <w:rPr>
          <w:color w:val="000000" w:themeColor="text1"/>
          <w:lang w:val="sv-SE"/>
        </w:rPr>
        <w:t xml:space="preserve">Công tác cải cách hành chính được đẩy mạnh; xây dựng và tổ chức thực hiện kế hoạch cải cách hành chính. </w:t>
      </w:r>
      <w:r w:rsidRPr="003C1BB8">
        <w:rPr>
          <w:bCs/>
          <w:color w:val="000000" w:themeColor="text1"/>
          <w:lang w:val="fi-FI"/>
        </w:rPr>
        <w:t>Công tác phòng, chống tham nhũng được tập trung; ban hành và tổ chức thực hiện công tác phòng, chống tham nhũng năm 2021. Công tác tiếp công dân được duy trì thường xuyên</w:t>
      </w:r>
      <w:r w:rsidRPr="003C1BB8">
        <w:rPr>
          <w:rStyle w:val="FootnoteReference"/>
          <w:color w:val="000000" w:themeColor="text1"/>
          <w:lang w:val="nl-NL"/>
        </w:rPr>
        <w:footnoteReference w:id="10"/>
      </w:r>
      <w:r w:rsidRPr="003C1BB8">
        <w:rPr>
          <w:bCs/>
          <w:i/>
          <w:color w:val="000000" w:themeColor="text1"/>
          <w:lang w:val="fi-FI"/>
        </w:rPr>
        <w:t>.</w:t>
      </w:r>
      <w:r w:rsidRPr="003C1BB8">
        <w:rPr>
          <w:bCs/>
          <w:color w:val="000000" w:themeColor="text1"/>
          <w:lang w:val="fi-FI"/>
        </w:rPr>
        <w:t xml:space="preserve"> Chú trọng công tác phổ biến, giáo dục pháp luật, chuẩn tiếp cận pháp luật và hòa giải cơ sở</w:t>
      </w:r>
      <w:r w:rsidRPr="003C1BB8">
        <w:rPr>
          <w:color w:val="000000" w:themeColor="text1"/>
          <w:lang w:val="fi-FI"/>
        </w:rPr>
        <w:t xml:space="preserve">. Chỉ đạo </w:t>
      </w:r>
      <w:r w:rsidRPr="003C1BB8">
        <w:rPr>
          <w:bCs/>
          <w:color w:val="000000" w:themeColor="text1"/>
          <w:lang w:val="fi-FI"/>
        </w:rPr>
        <w:t>rà soát các văn bản quy phạm pháp luật trên địa bàn thành phố năm 2021.</w:t>
      </w:r>
    </w:p>
    <w:p w:rsidR="00074FEE" w:rsidRPr="003C1BB8" w:rsidRDefault="00074FEE" w:rsidP="00074FEE">
      <w:pPr>
        <w:pStyle w:val="BodyTextIndent"/>
        <w:spacing w:after="0" w:line="288" w:lineRule="auto"/>
        <w:ind w:left="0" w:firstLine="426"/>
        <w:jc w:val="both"/>
        <w:rPr>
          <w:bCs/>
          <w:i/>
          <w:color w:val="000000" w:themeColor="text1"/>
        </w:rPr>
      </w:pPr>
      <w:r w:rsidRPr="003C1BB8">
        <w:rPr>
          <w:bCs/>
          <w:i/>
          <w:color w:val="000000" w:themeColor="text1"/>
        </w:rPr>
        <w:t xml:space="preserve">1.5. Công tác Quốc phòng - an ninh </w:t>
      </w:r>
    </w:p>
    <w:p w:rsidR="00074FEE" w:rsidRPr="003C1BB8" w:rsidRDefault="00074FEE" w:rsidP="00074FEE">
      <w:pPr>
        <w:spacing w:line="288" w:lineRule="auto"/>
        <w:ind w:firstLine="426"/>
        <w:jc w:val="both"/>
        <w:rPr>
          <w:color w:val="000000" w:themeColor="text1"/>
          <w:lang w:val="nl-NL"/>
        </w:rPr>
      </w:pPr>
      <w:r w:rsidRPr="003C1BB8">
        <w:rPr>
          <w:color w:val="000000" w:themeColor="text1"/>
          <w:lang w:val="fi-FI"/>
        </w:rPr>
        <w:t xml:space="preserve">Tình hình an ninh chính trị, trật tự an toàn xã hội ổn định; đảm bảo 100% các phường, cơ quan, đơn vị trên địa bàn trực sẵn sàng chiến đấu. Bố trí lực lượng tuần tra bảo vệ an toàn các mục tiêu chính trị, kinh tế, văn hóa quan trọng trên địa bàn; nhất là thời điểm diễn ra Đại hội Đại biểu toàn quốc lần thứ XIII của Đảng, </w:t>
      </w:r>
      <w:r w:rsidR="00043A91">
        <w:rPr>
          <w:color w:val="000000" w:themeColor="text1"/>
          <w:lang w:val="fi-FI"/>
        </w:rPr>
        <w:t xml:space="preserve">cuộc </w:t>
      </w:r>
      <w:r w:rsidRPr="003C1BB8">
        <w:rPr>
          <w:color w:val="000000" w:themeColor="text1"/>
          <w:lang w:val="fi-FI"/>
        </w:rPr>
        <w:t xml:space="preserve">bầu cử đại biểu Quốc hội khóa XV và đại biểu HĐND các cấp nhiệm kỳ 2021 - 2026. Ban hành và tổ chức thực hiện Chỉ thị về công tác quốc phòng - an ninh năm </w:t>
      </w:r>
      <w:r w:rsidRPr="003C1BB8">
        <w:rPr>
          <w:color w:val="000000" w:themeColor="text1"/>
          <w:lang w:val="fi-FI"/>
        </w:rPr>
        <w:lastRenderedPageBreak/>
        <w:t xml:space="preserve">2021; </w:t>
      </w:r>
      <w:r w:rsidRPr="003C1BB8">
        <w:rPr>
          <w:color w:val="000000" w:themeColor="text1"/>
          <w:lang w:val="nl-NL"/>
        </w:rPr>
        <w:t>thực hiện công tác tuyển quân, giao nhận quân và chỉ đạo tham gia huấn luyện quân sự năm 2021 đạt chỉ tiêu được giao. C</w:t>
      </w:r>
      <w:r w:rsidRPr="003C1BB8">
        <w:rPr>
          <w:color w:val="000000" w:themeColor="text1"/>
          <w:lang w:val="fi-FI"/>
        </w:rPr>
        <w:t>hỉ đạo tập trung bảo vệ các khu cách ly phòng, chống dịch bệnh Covid - 19. Duy trì công tác kiểm tra, xử lý vi phạm trật tự an toàn xã hội, an toàn giao thông. Thực hiện mở đợt cao điểm tấn công, trấn áp, truy nã tội phạm, đảm bảo an ninh chính trị, trật tự an toàn xã hội trong các dịp cao điểm</w:t>
      </w:r>
      <w:r w:rsidRPr="003C1BB8">
        <w:rPr>
          <w:rStyle w:val="FootnoteReference"/>
          <w:color w:val="000000" w:themeColor="text1"/>
          <w:lang w:val="fi-FI"/>
        </w:rPr>
        <w:footnoteReference w:id="11"/>
      </w:r>
      <w:r w:rsidRPr="003C1BB8">
        <w:rPr>
          <w:color w:val="000000" w:themeColor="text1"/>
          <w:lang w:val="fi-FI"/>
        </w:rPr>
        <w:t xml:space="preserve">. Chỉ đạo xây dựng Đề án Nâng cao năng lực và hiệu quả công tác phòng, chống ma túy trên địa bàn thành phố giai đoạn 2021 - 2025. </w:t>
      </w:r>
    </w:p>
    <w:p w:rsidR="00074FEE" w:rsidRPr="003C1BB8" w:rsidRDefault="00074FEE" w:rsidP="00074FEE">
      <w:pPr>
        <w:pStyle w:val="BodyText2"/>
        <w:spacing w:line="288" w:lineRule="auto"/>
        <w:ind w:firstLine="426"/>
        <w:rPr>
          <w:color w:val="000000" w:themeColor="text1"/>
          <w:szCs w:val="28"/>
        </w:rPr>
      </w:pPr>
      <w:r w:rsidRPr="003C1BB8">
        <w:rPr>
          <w:b/>
          <w:color w:val="000000" w:themeColor="text1"/>
          <w:szCs w:val="28"/>
        </w:rPr>
        <w:t>II. Về công tác xây dựng Đảng</w:t>
      </w:r>
    </w:p>
    <w:p w:rsidR="00074FEE" w:rsidRPr="003C1BB8" w:rsidRDefault="00074FEE" w:rsidP="00074FEE">
      <w:pPr>
        <w:spacing w:line="288" w:lineRule="auto"/>
        <w:ind w:firstLine="426"/>
        <w:jc w:val="both"/>
        <w:rPr>
          <w:i/>
          <w:color w:val="000000" w:themeColor="text1"/>
        </w:rPr>
      </w:pPr>
      <w:r w:rsidRPr="003C1BB8">
        <w:rPr>
          <w:b/>
          <w:i/>
          <w:color w:val="000000" w:themeColor="text1"/>
          <w:lang w:val="fi-FI"/>
        </w:rPr>
        <w:t>1. Công tác chính trị tư tưởng</w:t>
      </w:r>
    </w:p>
    <w:p w:rsidR="00074FEE" w:rsidRPr="00A01E49" w:rsidRDefault="00074FEE" w:rsidP="00074FEE">
      <w:pPr>
        <w:spacing w:line="288" w:lineRule="auto"/>
        <w:ind w:firstLine="426"/>
        <w:jc w:val="both"/>
        <w:rPr>
          <w:rFonts w:eastAsia="Calibri"/>
          <w:color w:val="000000" w:themeColor="text1"/>
          <w:spacing w:val="-2"/>
        </w:rPr>
      </w:pPr>
      <w:r w:rsidRPr="00A01E49">
        <w:rPr>
          <w:color w:val="000000"/>
          <w:spacing w:val="-2"/>
        </w:rPr>
        <w:t>Tăng cường công tác tuyên truyền, học tập, quán triệt các chỉ thị, nghị quyết của Đảng, chính sách</w:t>
      </w:r>
      <w:r w:rsidR="00DD5BE0">
        <w:rPr>
          <w:color w:val="000000"/>
          <w:spacing w:val="-2"/>
        </w:rPr>
        <w:t>, pháp luật</w:t>
      </w:r>
      <w:r w:rsidRPr="00A01E49">
        <w:rPr>
          <w:color w:val="000000"/>
          <w:spacing w:val="-2"/>
        </w:rPr>
        <w:t xml:space="preserve"> của Nhà nước, trong đó, đã xây dựng kế hoạch, tổ chức hội nghị học tập, quán triệt, triển khai thực hiện </w:t>
      </w:r>
      <w:r w:rsidRPr="00A01E49">
        <w:rPr>
          <w:color w:val="000000" w:themeColor="text1"/>
          <w:spacing w:val="-2"/>
        </w:rPr>
        <w:t xml:space="preserve">Nghị quyết Đại hội Đảng bộ tỉnh lần thứ XVII, nhiệm kỳ 2020-2025; Nghị quyết Đại hội đại biểu toàn quốc lần thứ XIII của Đảng; </w:t>
      </w:r>
      <w:r w:rsidRPr="00A01E49">
        <w:rPr>
          <w:color w:val="000000" w:themeColor="text1"/>
          <w:spacing w:val="-2"/>
          <w:lang w:val="nl-NL"/>
        </w:rPr>
        <w:t xml:space="preserve">chú trọng thông tin những vấn đề lý luận và thực tiễn được đề cập trong văn kiện Đại hội </w:t>
      </w:r>
      <w:r w:rsidR="00BF53FC">
        <w:rPr>
          <w:color w:val="000000" w:themeColor="text1"/>
          <w:spacing w:val="-2"/>
          <w:lang w:val="nl-NL"/>
        </w:rPr>
        <w:t>Đảng các cấp</w:t>
      </w:r>
      <w:r w:rsidRPr="00A01E49">
        <w:rPr>
          <w:color w:val="000000" w:themeColor="text1"/>
          <w:spacing w:val="-2"/>
          <w:lang w:val="nl-NL"/>
        </w:rPr>
        <w:t xml:space="preserve">. </w:t>
      </w:r>
      <w:r w:rsidRPr="00A01E49">
        <w:rPr>
          <w:color w:val="000000" w:themeColor="text1"/>
          <w:spacing w:val="-2"/>
        </w:rPr>
        <w:t>Chỉ đạo triển khai thực hiện Đề tài “</w:t>
      </w:r>
      <w:r w:rsidRPr="00A01E49">
        <w:rPr>
          <w:i/>
          <w:color w:val="000000" w:themeColor="text1"/>
          <w:spacing w:val="-2"/>
        </w:rPr>
        <w:t>Nâng cao chất lượng sinh hoạt chi bộ khu phố trên địa bàn thành phố Đông Hà</w:t>
      </w:r>
      <w:r w:rsidRPr="00A01E49">
        <w:rPr>
          <w:color w:val="000000" w:themeColor="text1"/>
          <w:spacing w:val="-2"/>
        </w:rPr>
        <w:t xml:space="preserve">”. </w:t>
      </w:r>
      <w:r w:rsidRPr="00A01E49">
        <w:rPr>
          <w:rFonts w:eastAsia="Calibri"/>
          <w:color w:val="000000" w:themeColor="text1"/>
          <w:spacing w:val="-2"/>
        </w:rPr>
        <w:t>Ban hành các văn bản chỉ đạo, hướng dẫn các TCCS đảng, ban, ngành, đoàn thể làm tốt công tác tuyên truyền các nghị quyết, chỉ thị của Đảng, chính sách pháp luật của Nhà nước; đặc biệt tuyên truyền Chỉ thị số 45-CT/TW ngày 20/6/2020 của Bộ Chính trị về “</w:t>
      </w:r>
      <w:r w:rsidRPr="00A01E49">
        <w:rPr>
          <w:rFonts w:eastAsia="Calibri"/>
          <w:i/>
          <w:color w:val="000000" w:themeColor="text1"/>
          <w:spacing w:val="-2"/>
        </w:rPr>
        <w:t>Lãnh đạo cuộc bầu cử đại biểu Quốc hội khóa XV và đại biểu Hội đồng nhân dân các cấp nhiệm kỳ 2021 - 2026</w:t>
      </w:r>
      <w:r w:rsidRPr="00A01E49">
        <w:rPr>
          <w:rFonts w:eastAsia="Calibri"/>
          <w:color w:val="000000" w:themeColor="text1"/>
          <w:spacing w:val="-2"/>
        </w:rPr>
        <w:t>”, Hướng dẫn số 13-HD/BTGTU, ngày 08/02/2021 của Ban Tuyên giáo Tỉnh ủy về “</w:t>
      </w:r>
      <w:r w:rsidRPr="00A01E49">
        <w:rPr>
          <w:rFonts w:eastAsia="Calibri"/>
          <w:i/>
          <w:color w:val="000000" w:themeColor="text1"/>
          <w:spacing w:val="-2"/>
        </w:rPr>
        <w:t>Tuyên truyền cuộc bầu cử đại biểu Quốc hội khóa XV và đại biểu Hội đồng nhân dân các cấp nhiệm kỳ 2021 - 2026</w:t>
      </w:r>
      <w:r w:rsidRPr="00A01E49">
        <w:rPr>
          <w:rFonts w:eastAsia="Calibri"/>
          <w:color w:val="000000" w:themeColor="text1"/>
          <w:spacing w:val="-2"/>
        </w:rPr>
        <w:t>” và Kế hoạch số 17-KH/TU ngày 29/01/2021 của Ban Thường vụ Thành ủy về “</w:t>
      </w:r>
      <w:r w:rsidRPr="00A01E49">
        <w:rPr>
          <w:rFonts w:eastAsia="Calibri"/>
          <w:i/>
          <w:color w:val="000000" w:themeColor="text1"/>
          <w:spacing w:val="-2"/>
        </w:rPr>
        <w:t>Tổ chức hội nghị triển khai công tác bầu cử đại biểu Quốc hội khóa XV và đại biểu Hội đồng nhân dân các cấp nhiệm kỳ 2021 - 2026</w:t>
      </w:r>
      <w:r w:rsidRPr="00A01E49">
        <w:rPr>
          <w:rFonts w:eastAsia="Calibri"/>
          <w:color w:val="000000" w:themeColor="text1"/>
          <w:spacing w:val="-2"/>
        </w:rPr>
        <w:t>”</w:t>
      </w:r>
      <w:r w:rsidR="00246197">
        <w:rPr>
          <w:color w:val="000000" w:themeColor="text1"/>
          <w:spacing w:val="-2"/>
        </w:rPr>
        <w:t>; tập trung</w:t>
      </w:r>
      <w:r w:rsidRPr="00A01E49">
        <w:rPr>
          <w:color w:val="000000" w:themeColor="text1"/>
          <w:spacing w:val="-2"/>
        </w:rPr>
        <w:t xml:space="preserve"> t</w:t>
      </w:r>
      <w:r w:rsidRPr="00A01E49">
        <w:rPr>
          <w:rFonts w:eastAsia="Calibri"/>
          <w:color w:val="000000" w:themeColor="text1"/>
          <w:spacing w:val="-2"/>
        </w:rPr>
        <w:t>uyên truyền các ngày lễ lớn của quê hương đất nước, kết quả thực hiện nhiệm vụ phát triển kinh tế - xã hội, đảm bảo quốc phòng - an ninh; về thực hiện nhiệm vụ kép, vừa phòng chống dịch bệnh Covid-19, vừa phát triển kinh tế - xã hội…</w:t>
      </w:r>
    </w:p>
    <w:p w:rsidR="00074FEE" w:rsidRPr="003C1BB8" w:rsidRDefault="00074FEE" w:rsidP="00074FEE">
      <w:pPr>
        <w:spacing w:line="288" w:lineRule="auto"/>
        <w:ind w:firstLine="426"/>
        <w:jc w:val="both"/>
        <w:rPr>
          <w:color w:val="000000" w:themeColor="text1"/>
        </w:rPr>
      </w:pPr>
      <w:r w:rsidRPr="003C1BB8">
        <w:rPr>
          <w:color w:val="000000" w:themeColor="text1"/>
        </w:rPr>
        <w:t xml:space="preserve">Tổ chức sơ kết 05 năm thực hiện Chỉ thị số 05-CT/TW của Bộ Chính trị về </w:t>
      </w:r>
      <w:r w:rsidRPr="003C1BB8">
        <w:rPr>
          <w:i/>
          <w:color w:val="000000" w:themeColor="text1"/>
        </w:rPr>
        <w:t>“Đẩy mạnh học tập và làm theo tư tưởng, đạo đức, phong cách Hồ Chí Minh”.</w:t>
      </w:r>
      <w:r w:rsidRPr="003C1BB8">
        <w:rPr>
          <w:color w:val="000000" w:themeColor="text1"/>
        </w:rPr>
        <w:t xml:space="preserve"> Chỉ đạo </w:t>
      </w:r>
      <w:r w:rsidRPr="003C1BB8">
        <w:rPr>
          <w:rFonts w:eastAsia="Calibri"/>
          <w:color w:val="000000" w:themeColor="text1"/>
        </w:rPr>
        <w:t>các TCCS đảng, Mặt trận Tổ quốc và các đoàn thể chính trị - xã hội thành phốtiếp tục lựa chọn nội dung triển khai thực hiện phù hợp theo tinh thần Nghị quyết Đại hội Đảng toàn quốc lần thứ XIII và chủ đề năm 2021 của Đảng bộ thành phố</w:t>
      </w:r>
      <w:r w:rsidRPr="003C1BB8">
        <w:rPr>
          <w:color w:val="000000" w:themeColor="text1"/>
        </w:rPr>
        <w:t xml:space="preserve">. </w:t>
      </w:r>
    </w:p>
    <w:p w:rsidR="00074FEE" w:rsidRPr="003C1BB8" w:rsidRDefault="00074FEE" w:rsidP="00074FEE">
      <w:pPr>
        <w:widowControl w:val="0"/>
        <w:autoSpaceDE w:val="0"/>
        <w:autoSpaceDN w:val="0"/>
        <w:adjustRightInd w:val="0"/>
        <w:spacing w:line="288" w:lineRule="auto"/>
        <w:ind w:firstLine="426"/>
        <w:jc w:val="both"/>
        <w:rPr>
          <w:rFonts w:eastAsia="Calibri"/>
          <w:color w:val="000000" w:themeColor="text1"/>
        </w:rPr>
      </w:pPr>
      <w:r w:rsidRPr="003C1BB8">
        <w:rPr>
          <w:rFonts w:eastAsia="Calibri"/>
          <w:color w:val="000000" w:themeColor="text1"/>
        </w:rPr>
        <w:lastRenderedPageBreak/>
        <w:t xml:space="preserve">Công tác bảo vệ nền tảng tư tưởng của Đảng, đấu tranh phản bác các quan điểm sai trái, thù địch tiếp tục đẩy mạnh. Chỉ đạo các cấp ủy, chính quyền, các đơn vị, địa phương đẩy mạnh công tác thông tin tuyên truyền, thực hiện Kế hoạch số 82-KH/TU, ngày 11/12/2018 của Ban Thường vụ Thành ủy về </w:t>
      </w:r>
      <w:r w:rsidRPr="003C1BB8">
        <w:rPr>
          <w:rFonts w:eastAsia="Calibri"/>
          <w:i/>
          <w:color w:val="000000" w:themeColor="text1"/>
        </w:rPr>
        <w:t>“Thực hiện Nghị quyết số 35-NQ/TW ngày 22/10/2018 của Bộ Chính trị về tăng cường bảo vệ nền tảng tư tưởng của Đảng, đấu tranh phản bác các quan điểm sai trái, thù địch trong tình hình mới</w:t>
      </w:r>
      <w:r w:rsidRPr="003C1BB8">
        <w:rPr>
          <w:rFonts w:eastAsia="Calibri"/>
          <w:color w:val="000000" w:themeColor="text1"/>
        </w:rPr>
        <w:t xml:space="preserve">” trong cán bộ, đảng viên và các tầng lớp nhân dân; nhất là nâng cao nhận thức </w:t>
      </w:r>
      <w:r w:rsidR="005F0C15">
        <w:rPr>
          <w:rFonts w:eastAsia="Calibri"/>
          <w:color w:val="000000" w:themeColor="text1"/>
        </w:rPr>
        <w:t xml:space="preserve">trong việc sử dụng </w:t>
      </w:r>
      <w:r w:rsidRPr="003C1BB8">
        <w:rPr>
          <w:rFonts w:eastAsia="Calibri"/>
          <w:color w:val="000000" w:themeColor="text1"/>
        </w:rPr>
        <w:t>mạng xã hội; tập trungthông tin tuyên truyền chủ trương, chính sách của Đảng, pháp luật của Nhà nước</w:t>
      </w:r>
      <w:r w:rsidR="005F0C15">
        <w:rPr>
          <w:rFonts w:eastAsia="Calibri"/>
          <w:color w:val="000000" w:themeColor="text1"/>
        </w:rPr>
        <w:t>.</w:t>
      </w:r>
    </w:p>
    <w:p w:rsidR="00074FEE" w:rsidRPr="003C1BB8" w:rsidRDefault="00074FEE" w:rsidP="00074FEE">
      <w:pPr>
        <w:tabs>
          <w:tab w:val="left" w:pos="7361"/>
        </w:tabs>
        <w:spacing w:line="288" w:lineRule="auto"/>
        <w:ind w:firstLine="426"/>
        <w:jc w:val="both"/>
        <w:rPr>
          <w:b/>
          <w:color w:val="000000" w:themeColor="text1"/>
          <w:highlight w:val="white"/>
        </w:rPr>
      </w:pPr>
      <w:r w:rsidRPr="003C1BB8">
        <w:rPr>
          <w:b/>
          <w:color w:val="000000" w:themeColor="text1"/>
          <w:highlight w:val="white"/>
        </w:rPr>
        <w:t>2. Về công tác tổ chức, cán bộ</w:t>
      </w:r>
    </w:p>
    <w:p w:rsidR="00074FEE" w:rsidRPr="003C1BB8" w:rsidRDefault="00074FEE" w:rsidP="00074FEE">
      <w:pPr>
        <w:spacing w:line="288" w:lineRule="auto"/>
        <w:ind w:firstLine="426"/>
        <w:jc w:val="both"/>
        <w:rPr>
          <w:color w:val="000000" w:themeColor="text1"/>
          <w:lang w:val="it-IT"/>
        </w:rPr>
      </w:pPr>
      <w:r w:rsidRPr="003C1BB8">
        <w:rPr>
          <w:color w:val="000000"/>
        </w:rPr>
        <w:t xml:space="preserve">Công tác tổ chức, cán bộ được tập trung chỉ đạo thực hiện gắn với thực hiện tốt năm chủ đề </w:t>
      </w:r>
      <w:r w:rsidRPr="003C1BB8">
        <w:rPr>
          <w:i/>
          <w:color w:val="000000" w:themeColor="text1"/>
        </w:rPr>
        <w:t>“Siết chặt kỷ cương, đề cao trách nhiệm người đứng đầu, xây dựng chính quyền vững mạnh”</w:t>
      </w:r>
      <w:r w:rsidRPr="003C1BB8">
        <w:rPr>
          <w:color w:val="000000" w:themeColor="text1"/>
        </w:rPr>
        <w:t>. Kịp thời phân công nhiệm vụ các đồng chí Thành ủy viên khóa XIII, nhiệm kỳ 2020-2025</w:t>
      </w:r>
      <w:r w:rsidRPr="003C1BB8">
        <w:rPr>
          <w:color w:val="000000" w:themeColor="text1"/>
          <w:lang w:val="it-IT"/>
        </w:rPr>
        <w:t>; k</w:t>
      </w:r>
      <w:r w:rsidRPr="003C1BB8">
        <w:rPr>
          <w:color w:val="000000" w:themeColor="text1"/>
        </w:rPr>
        <w:t>iện toàn Ban Chỉ đạo công tác tôn giáo thành phố; điều chỉnh biên chế và đăng ký nhu cầu tuyển dụng công chức, viên chức đáp ứng nhu cầu công tác</w:t>
      </w:r>
      <w:r w:rsidRPr="003C1BB8">
        <w:rPr>
          <w:rStyle w:val="FootnoteReference"/>
          <w:color w:val="000000" w:themeColor="text1"/>
        </w:rPr>
        <w:footnoteReference w:id="12"/>
      </w:r>
      <w:r w:rsidRPr="003C1BB8">
        <w:rPr>
          <w:color w:val="000000" w:themeColor="text1"/>
        </w:rPr>
        <w:t>. Chỉ đạo rà soát, bổ sung quy hoạch BCH Đảng bộ, Ban Thường vụ Thành ủy và các chức danh cán bộ lãnh đạo thành phố nhiệm kỳ 2020-2025 và nhiệm kỳ 2021-2026. P</w:t>
      </w:r>
      <w:r w:rsidRPr="003C1BB8">
        <w:rPr>
          <w:color w:val="000000" w:themeColor="text1"/>
          <w:lang w:val="it-IT"/>
        </w:rPr>
        <w:t xml:space="preserve">hê duyệt quy hoạch, </w:t>
      </w:r>
      <w:r w:rsidRPr="003C1BB8">
        <w:rPr>
          <w:color w:val="000000" w:themeColor="text1"/>
        </w:rPr>
        <w:t xml:space="preserve">bổ sung quy hoạch </w:t>
      </w:r>
      <w:r w:rsidRPr="003C1BB8">
        <w:rPr>
          <w:color w:val="000000" w:themeColor="text1"/>
          <w:lang w:val="it-IT"/>
        </w:rPr>
        <w:t>chức danh chủ chốt các cơ quan, đơn vị thành phố, tổ chức cơ sở đảng trực thuộc</w:t>
      </w:r>
      <w:r w:rsidRPr="003C1BB8">
        <w:rPr>
          <w:rStyle w:val="FootnoteReference"/>
          <w:color w:val="000000" w:themeColor="text1"/>
          <w:lang w:val="it-IT"/>
        </w:rPr>
        <w:footnoteReference w:id="13"/>
      </w:r>
      <w:r w:rsidR="005F0C15">
        <w:rPr>
          <w:color w:val="000000" w:themeColor="text1"/>
          <w:lang w:val="it-IT"/>
        </w:rPr>
        <w:t>, các</w:t>
      </w:r>
      <w:r w:rsidRPr="003C1BB8">
        <w:rPr>
          <w:color w:val="000000" w:themeColor="text1"/>
        </w:rPr>
        <w:t>chức danh chủ chốt các phường nhiệm kỳ 2016-2021 và nhiệm kỳ 2021- 2026</w:t>
      </w:r>
      <w:r w:rsidRPr="003C1BB8">
        <w:rPr>
          <w:rStyle w:val="FootnoteReference"/>
          <w:color w:val="000000" w:themeColor="text1"/>
        </w:rPr>
        <w:footnoteReference w:id="14"/>
      </w:r>
      <w:r w:rsidRPr="003C1BB8">
        <w:rPr>
          <w:color w:val="000000" w:themeColor="text1"/>
        </w:rPr>
        <w:t xml:space="preserve">. Quan tâm chỉ đạo thực hiện </w:t>
      </w:r>
      <w:r w:rsidRPr="003C1BB8">
        <w:rPr>
          <w:color w:val="000000" w:themeColor="text1"/>
          <w:lang w:val="it-IT"/>
        </w:rPr>
        <w:t>điều động, luân chuyển cán bộ đáp ứng nhu cầu công tác</w:t>
      </w:r>
      <w:r w:rsidRPr="003C1BB8">
        <w:rPr>
          <w:rStyle w:val="FootnoteReference"/>
          <w:color w:val="000000" w:themeColor="text1"/>
          <w:lang w:val="it-IT"/>
        </w:rPr>
        <w:footnoteReference w:id="15"/>
      </w:r>
      <w:r w:rsidRPr="003C1BB8">
        <w:rPr>
          <w:color w:val="000000" w:themeColor="text1"/>
          <w:lang w:val="it-IT"/>
        </w:rPr>
        <w:t xml:space="preserve">. Tiến hành sơ kết 20 năm thực hiện Đề án quy hoạch và luân chuyển cán bộ lãnh đạo, quản lý của thị xã và tổng kết Kế hoạch số 21-KH/TU ngày 17/02/2017 của Ban Thường vụ Thành ủy về luân chuyển cán bộ lãnh đạo, quản lý giai đoạn 2017-2020; tổng kết thực hiện Đề án số 02-ĐA/TU ngày 11/5/2012 của Ban Thường vụ Thành ủy về việc xây dựng, nâng cao chất lượng đội ngũ cán bộ chủ chốt Mặt trận và các đoàn thể chính trị - xã hội phường giai đoạn 2012 - 2020. </w:t>
      </w:r>
    </w:p>
    <w:p w:rsidR="00074FEE" w:rsidRPr="003C1BB8" w:rsidRDefault="00074FEE" w:rsidP="00074FEE">
      <w:pPr>
        <w:spacing w:line="288" w:lineRule="auto"/>
        <w:ind w:firstLine="426"/>
        <w:jc w:val="both"/>
        <w:rPr>
          <w:color w:val="000000" w:themeColor="text1"/>
          <w:lang w:val="it-IT"/>
        </w:rPr>
      </w:pPr>
      <w:r w:rsidRPr="003C1BB8">
        <w:rPr>
          <w:color w:val="000000" w:themeColor="text1"/>
          <w:lang w:val="it-IT"/>
        </w:rPr>
        <w:t xml:space="preserve">Chỉ đạo thực hiện nghiêm túc và đảm bảo quy trình trong công tác bổ nhiệm, bổ nhiệm lại cán bộ. Giới thiệu nhân sự ứng cử bầu Phó Chủ tịch UBND thành phố nhiệm kỳ 2016-2021 và </w:t>
      </w:r>
      <w:r w:rsidRPr="003C1BB8">
        <w:rPr>
          <w:color w:val="000000" w:themeColor="text1"/>
          <w:lang w:val="pt-BR"/>
        </w:rPr>
        <w:t xml:space="preserve">nhân sự phục vụ kỳ họp thứ nhất </w:t>
      </w:r>
      <w:r w:rsidRPr="003C1BB8">
        <w:rPr>
          <w:color w:val="000000" w:themeColor="text1"/>
          <w:highlight w:val="white"/>
          <w:lang w:val="it-IT"/>
        </w:rPr>
        <w:t>HĐND thành phố khóa XII, nhiệm kỳ 2021-2026</w:t>
      </w:r>
      <w:r w:rsidRPr="003C1BB8">
        <w:rPr>
          <w:color w:val="000000" w:themeColor="text1"/>
          <w:lang w:val="it-IT"/>
        </w:rPr>
        <w:t xml:space="preserve">; thống nhất </w:t>
      </w:r>
      <w:r w:rsidRPr="003C1BB8">
        <w:rPr>
          <w:color w:val="000000" w:themeColor="text1"/>
          <w:lang w:val="vi-VN"/>
        </w:rPr>
        <w:t>bổ nhiệm</w:t>
      </w:r>
      <w:r w:rsidRPr="003C1BB8">
        <w:rPr>
          <w:color w:val="000000" w:themeColor="text1"/>
          <w:lang w:val="it-IT"/>
        </w:rPr>
        <w:t xml:space="preserve"> và bổ nhiệm lại cán bộ lãnh đạo các phòng, ban thuộc thành phố</w:t>
      </w:r>
      <w:r w:rsidRPr="003C1BB8">
        <w:rPr>
          <w:rStyle w:val="FootnoteReference"/>
          <w:color w:val="000000" w:themeColor="text1"/>
          <w:lang w:val="it-IT"/>
        </w:rPr>
        <w:footnoteReference w:id="16"/>
      </w:r>
      <w:r w:rsidRPr="003C1BB8">
        <w:rPr>
          <w:color w:val="000000" w:themeColor="text1"/>
          <w:lang w:val="it-IT"/>
        </w:rPr>
        <w:t xml:space="preserve">; giới thiệu ứng cử chức danh chủ chốt các ban ngành, </w:t>
      </w:r>
      <w:r w:rsidRPr="003C1BB8">
        <w:rPr>
          <w:color w:val="000000" w:themeColor="text1"/>
          <w:lang w:val="it-IT"/>
        </w:rPr>
        <w:lastRenderedPageBreak/>
        <w:t>đoàn thể thành phố</w:t>
      </w:r>
      <w:r w:rsidRPr="003C1BB8">
        <w:rPr>
          <w:rStyle w:val="FootnoteReference"/>
          <w:color w:val="000000" w:themeColor="text1"/>
          <w:lang w:val="it-IT"/>
        </w:rPr>
        <w:footnoteReference w:id="17"/>
      </w:r>
      <w:r w:rsidRPr="003C1BB8">
        <w:rPr>
          <w:color w:val="000000" w:themeColor="text1"/>
          <w:lang w:val="it-IT"/>
        </w:rPr>
        <w:t xml:space="preserve">. </w:t>
      </w:r>
      <w:r w:rsidRPr="003C1BB8">
        <w:rPr>
          <w:color w:val="000000" w:themeColor="text1"/>
          <w:lang w:val="pt-BR"/>
        </w:rPr>
        <w:t>Thực hiện quy trình giới thiệu ứng cử để HĐND phường bầu giữ chức danh chủ chốt nhiệm kỳ 2016-2021</w:t>
      </w:r>
      <w:r w:rsidRPr="003C1BB8">
        <w:rPr>
          <w:rStyle w:val="FootnoteReference"/>
          <w:color w:val="000000" w:themeColor="text1"/>
          <w:lang w:val="pt-BR"/>
        </w:rPr>
        <w:footnoteReference w:id="18"/>
      </w:r>
      <w:r w:rsidRPr="003C1BB8">
        <w:rPr>
          <w:color w:val="000000" w:themeColor="text1"/>
          <w:lang w:val="pt-BR"/>
        </w:rPr>
        <w:t xml:space="preserve"> và nhiệm kỳ 2021-2026</w:t>
      </w:r>
      <w:r w:rsidRPr="003C1BB8">
        <w:rPr>
          <w:rStyle w:val="FootnoteReference"/>
          <w:color w:val="000000" w:themeColor="text1"/>
          <w:lang w:val="pt-BR"/>
        </w:rPr>
        <w:footnoteReference w:id="19"/>
      </w:r>
      <w:r w:rsidRPr="003C1BB8">
        <w:rPr>
          <w:color w:val="000000" w:themeColor="text1"/>
          <w:lang w:val="pt-BR"/>
        </w:rPr>
        <w:t>.</w:t>
      </w:r>
    </w:p>
    <w:p w:rsidR="00074FEE" w:rsidRPr="003C1BB8" w:rsidRDefault="00074FEE" w:rsidP="00074FEE">
      <w:pPr>
        <w:spacing w:line="288" w:lineRule="auto"/>
        <w:ind w:firstLine="426"/>
        <w:jc w:val="both"/>
        <w:rPr>
          <w:color w:val="000000" w:themeColor="text1"/>
          <w:highlight w:val="white"/>
          <w:lang w:val="it-IT"/>
        </w:rPr>
      </w:pPr>
      <w:r w:rsidRPr="003C1BB8">
        <w:rPr>
          <w:color w:val="000000" w:themeColor="text1"/>
          <w:lang w:val="pt-BR"/>
        </w:rPr>
        <w:t xml:space="preserve">Công tác đào tạo, bồi dưỡng cán bộ được quan tâm thực hiện tốt. </w:t>
      </w:r>
      <w:r w:rsidRPr="003C1BB8">
        <w:rPr>
          <w:color w:val="000000" w:themeColor="text1"/>
          <w:lang w:val="vi-VN"/>
        </w:rPr>
        <w:t>Công tác bảo vệ chính trị nội bộ được thực hiện</w:t>
      </w:r>
      <w:r w:rsidRPr="003C1BB8">
        <w:rPr>
          <w:color w:val="000000" w:themeColor="text1"/>
        </w:rPr>
        <w:t xml:space="preserve"> đảm bảo</w:t>
      </w:r>
      <w:r w:rsidRPr="003C1BB8">
        <w:rPr>
          <w:color w:val="000000" w:themeColor="text1"/>
          <w:lang w:val="vi-VN"/>
        </w:rPr>
        <w:t xml:space="preserve"> phục vụ tốt công tác quy hoạch, đào tạo, bố trí cán bộ, kết nạp quần chúng vào Ðảng</w:t>
      </w:r>
      <w:r w:rsidRPr="003C1BB8">
        <w:rPr>
          <w:color w:val="000000" w:themeColor="text1"/>
        </w:rPr>
        <w:t xml:space="preserve"> và</w:t>
      </w:r>
      <w:r w:rsidRPr="003C1BB8">
        <w:rPr>
          <w:color w:val="000000" w:themeColor="text1"/>
          <w:lang w:val="vi-VN"/>
        </w:rPr>
        <w:t xml:space="preserve"> nhân sự đại biểu HĐND các cấp nhiệm kỳ 2021-2026</w:t>
      </w:r>
      <w:r w:rsidRPr="003C1BB8">
        <w:rPr>
          <w:rStyle w:val="FootnoteReference"/>
          <w:color w:val="000000" w:themeColor="text1"/>
        </w:rPr>
        <w:footnoteReference w:id="20"/>
      </w:r>
      <w:r w:rsidRPr="003C1BB8">
        <w:rPr>
          <w:color w:val="000000" w:themeColor="text1"/>
          <w:lang w:val="vi-VN"/>
        </w:rPr>
        <w:t>.Công tác xây dựng và củng cố tổ chức cơ sở đảng</w:t>
      </w:r>
      <w:r w:rsidRPr="003C1BB8">
        <w:rPr>
          <w:color w:val="000000" w:themeColor="text1"/>
        </w:rPr>
        <w:t xml:space="preserve"> được chú trọng chỉ đạo thực hiện. </w:t>
      </w:r>
      <w:r w:rsidRPr="003C1BB8">
        <w:rPr>
          <w:color w:val="000000" w:themeColor="text1"/>
          <w:highlight w:val="white"/>
          <w:u w:color="FF0000"/>
          <w:shd w:val="clear" w:color="auto" w:fill="FFFFFF"/>
          <w:lang w:val="sv-SE"/>
        </w:rPr>
        <w:t xml:space="preserve">Đảng bộ thành phố hiện có 49 tổ chức cơ sở đảng </w:t>
      </w:r>
      <w:r w:rsidRPr="003C1BB8">
        <w:rPr>
          <w:color w:val="000000" w:themeColor="text1"/>
          <w:highlight w:val="white"/>
          <w:u w:color="FF0000"/>
          <w:lang w:val="vi-VN"/>
        </w:rPr>
        <w:t>(gồm 17 Đảng bộ, 32 chi bộ cơ sở)</w:t>
      </w:r>
      <w:r w:rsidRPr="003C1BB8">
        <w:rPr>
          <w:rStyle w:val="FootnoteReference"/>
          <w:color w:val="000000" w:themeColor="text1"/>
          <w:u w:color="FF0000"/>
        </w:rPr>
        <w:footnoteReference w:id="21"/>
      </w:r>
      <w:r w:rsidRPr="003C1BB8">
        <w:rPr>
          <w:color w:val="000000" w:themeColor="text1"/>
          <w:highlight w:val="white"/>
          <w:u w:color="FF0000"/>
          <w:shd w:val="clear" w:color="auto" w:fill="FFFFFF"/>
          <w:lang w:val="sv-SE"/>
        </w:rPr>
        <w:t>. Tổng số đảng viên toàn Đảng bộ thành phố tính đến ngày 15/6/2021 là 6.735 đồng chí</w:t>
      </w:r>
      <w:r w:rsidRPr="003C1BB8">
        <w:rPr>
          <w:rStyle w:val="FootnoteReference"/>
          <w:color w:val="000000" w:themeColor="text1"/>
          <w:u w:color="FF0000"/>
          <w:shd w:val="clear" w:color="auto" w:fill="FFFFFF"/>
          <w:lang w:val="sv-SE"/>
        </w:rPr>
        <w:footnoteReference w:id="22"/>
      </w:r>
      <w:r w:rsidRPr="003C1BB8">
        <w:rPr>
          <w:color w:val="000000" w:themeColor="text1"/>
          <w:highlight w:val="white"/>
          <w:u w:color="FF0000"/>
          <w:shd w:val="clear" w:color="auto" w:fill="FFFFFF"/>
          <w:lang w:val="sv-SE"/>
        </w:rPr>
        <w:t xml:space="preserve">. </w:t>
      </w:r>
    </w:p>
    <w:p w:rsidR="00074FEE" w:rsidRPr="003C1BB8" w:rsidRDefault="00074FEE" w:rsidP="00074FEE">
      <w:pPr>
        <w:spacing w:line="288" w:lineRule="auto"/>
        <w:ind w:firstLine="426"/>
        <w:jc w:val="both"/>
        <w:rPr>
          <w:b/>
          <w:i/>
          <w:color w:val="000000" w:themeColor="text1"/>
          <w:lang w:val="nl-NL"/>
        </w:rPr>
      </w:pPr>
      <w:r w:rsidRPr="003C1BB8">
        <w:rPr>
          <w:b/>
          <w:i/>
          <w:color w:val="000000"/>
          <w:lang w:val="nl-NL"/>
        </w:rPr>
        <w:t>3. Công tác kiểm tra, giám sát</w:t>
      </w:r>
    </w:p>
    <w:p w:rsidR="00074FEE" w:rsidRPr="003C1BB8" w:rsidRDefault="00074FEE" w:rsidP="00074FEE">
      <w:pPr>
        <w:spacing w:line="288" w:lineRule="auto"/>
        <w:ind w:firstLine="426"/>
        <w:jc w:val="both"/>
        <w:rPr>
          <w:color w:val="000000"/>
          <w:lang w:val="nl-NL"/>
        </w:rPr>
      </w:pPr>
      <w:r w:rsidRPr="003C1BB8">
        <w:rPr>
          <w:color w:val="000000"/>
          <w:lang w:val="nl-NL"/>
        </w:rPr>
        <w:t xml:space="preserve">Bám sát chương trình </w:t>
      </w:r>
      <w:r w:rsidR="005F0C15">
        <w:rPr>
          <w:color w:val="000000"/>
          <w:lang w:val="nl-NL"/>
        </w:rPr>
        <w:t>công tác</w:t>
      </w:r>
      <w:r w:rsidRPr="003C1BB8">
        <w:rPr>
          <w:color w:val="000000"/>
          <w:lang w:val="nl-NL"/>
        </w:rPr>
        <w:t xml:space="preserve">, cấp uỷ và UBKT các cấp đã tăng cường công tác kiểm tra, giám sát đảng viên, cấp uỷ viên cùng cấp và cấp uỷ cấp dưới theo quy định của Điều lệ Đảng. Trong 6 tháng đầu năm, các cấp uỷ đảng đã tiến hành kiểm tra </w:t>
      </w:r>
      <w:r w:rsidRPr="003C1BB8">
        <w:rPr>
          <w:color w:val="000000" w:themeColor="text1"/>
          <w:lang w:val="nl-NL"/>
        </w:rPr>
        <w:t>08</w:t>
      </w:r>
      <w:r w:rsidRPr="003C1BB8">
        <w:rPr>
          <w:color w:val="000000"/>
          <w:lang w:val="nl-NL"/>
        </w:rPr>
        <w:t xml:space="preserve"> đảng viên, </w:t>
      </w:r>
      <w:r w:rsidRPr="003C1BB8">
        <w:rPr>
          <w:color w:val="000000" w:themeColor="text1"/>
          <w:lang w:val="nl-NL"/>
        </w:rPr>
        <w:t>07</w:t>
      </w:r>
      <w:r w:rsidRPr="003C1BB8">
        <w:rPr>
          <w:color w:val="000000"/>
          <w:lang w:val="nl-NL"/>
        </w:rPr>
        <w:t xml:space="preserve"> tổ chức đảng; giám sát </w:t>
      </w:r>
      <w:r w:rsidRPr="003C1BB8">
        <w:rPr>
          <w:color w:val="000000" w:themeColor="text1"/>
          <w:lang w:val="nl-NL"/>
        </w:rPr>
        <w:t>07</w:t>
      </w:r>
      <w:r w:rsidRPr="003C1BB8">
        <w:rPr>
          <w:color w:val="000000"/>
          <w:lang w:val="nl-NL"/>
        </w:rPr>
        <w:t xml:space="preserve"> tổ chức đảng về việc thực hiện các chỉ thị, nghị quyết của Đảng, quy chế làm việc, chức trách, nhiệm vụ được giao, phẩm chất chính trị, đạo đức lối sống... Qua kiểm tra, giám sát đã phát hiện và thi hành kỷ luật đối với 0</w:t>
      </w:r>
      <w:r w:rsidRPr="003C1BB8">
        <w:rPr>
          <w:color w:val="000000" w:themeColor="text1"/>
          <w:lang w:val="nl-NL"/>
        </w:rPr>
        <w:t>3</w:t>
      </w:r>
      <w:r w:rsidRPr="003C1BB8">
        <w:rPr>
          <w:color w:val="000000"/>
          <w:lang w:val="nl-NL"/>
        </w:rPr>
        <w:t xml:space="preserve"> đảng viên (0</w:t>
      </w:r>
      <w:r w:rsidRPr="003C1BB8">
        <w:rPr>
          <w:color w:val="000000" w:themeColor="text1"/>
          <w:lang w:val="nl-NL"/>
        </w:rPr>
        <w:t>2</w:t>
      </w:r>
      <w:r w:rsidRPr="003C1BB8">
        <w:rPr>
          <w:color w:val="000000"/>
          <w:lang w:val="nl-NL"/>
        </w:rPr>
        <w:t xml:space="preserve"> đ/c bị khiển trách, 01 đ/c bị xử lý cảnh cáo).</w:t>
      </w:r>
    </w:p>
    <w:p w:rsidR="00074FEE" w:rsidRPr="003C1BB8" w:rsidRDefault="00074FEE" w:rsidP="00074FEE">
      <w:pPr>
        <w:spacing w:line="288" w:lineRule="auto"/>
        <w:ind w:firstLine="426"/>
        <w:jc w:val="both"/>
        <w:rPr>
          <w:color w:val="000000"/>
          <w:lang w:val="nl-NL"/>
        </w:rPr>
      </w:pPr>
      <w:r w:rsidRPr="003C1BB8">
        <w:rPr>
          <w:color w:val="000000"/>
          <w:lang w:val="nl-NL"/>
        </w:rPr>
        <w:t>Ngoài ra, thực hiện tốt giải quyết đơn thư khiếu nại, tố cáo, những vấn đề tồn đọng, bức xúc m</w:t>
      </w:r>
      <w:r>
        <w:rPr>
          <w:color w:val="000000" w:themeColor="text1"/>
          <w:lang w:val="nl-NL"/>
        </w:rPr>
        <w:t>à dư luận cán bộ, đảng viên và N</w:t>
      </w:r>
      <w:r w:rsidRPr="003C1BB8">
        <w:rPr>
          <w:color w:val="000000"/>
          <w:lang w:val="nl-NL"/>
        </w:rPr>
        <w:t>hân dân quan tâm (Thường trực Thành uỷ đã tiếp nhận 0</w:t>
      </w:r>
      <w:r w:rsidRPr="003C1BB8">
        <w:rPr>
          <w:color w:val="000000" w:themeColor="text1"/>
          <w:lang w:val="nl-NL"/>
        </w:rPr>
        <w:t>8</w:t>
      </w:r>
      <w:r w:rsidRPr="003C1BB8">
        <w:rPr>
          <w:color w:val="000000"/>
          <w:lang w:val="nl-NL"/>
        </w:rPr>
        <w:t xml:space="preserve"> đơn khiếu nại, phản ánh, kiến nghị, đã chỉ đạo Văn phòng Thành uỷ chuyển đơn đến cơ quan chức năng xem xét, giải quyết; UBKT Thành uỷ nhận được 06 đơn tố cáo).</w:t>
      </w:r>
    </w:p>
    <w:p w:rsidR="00074FEE" w:rsidRPr="003C1BB8" w:rsidRDefault="00074FEE" w:rsidP="00074FEE">
      <w:pPr>
        <w:spacing w:line="288" w:lineRule="auto"/>
        <w:ind w:firstLine="426"/>
        <w:jc w:val="both"/>
        <w:rPr>
          <w:b/>
          <w:i/>
          <w:color w:val="000000"/>
        </w:rPr>
      </w:pPr>
      <w:r w:rsidRPr="003C1BB8">
        <w:rPr>
          <w:b/>
          <w:i/>
          <w:color w:val="000000"/>
        </w:rPr>
        <w:t>4. Công tác dân vận và hoạt động của M</w:t>
      </w:r>
      <w:r w:rsidRPr="003C1BB8">
        <w:rPr>
          <w:b/>
          <w:i/>
          <w:color w:val="000000" w:themeColor="text1"/>
        </w:rPr>
        <w:t>TTQ</w:t>
      </w:r>
      <w:r w:rsidRPr="003C1BB8">
        <w:rPr>
          <w:b/>
          <w:i/>
          <w:color w:val="000000"/>
        </w:rPr>
        <w:t xml:space="preserve"> và các đoàn thể</w:t>
      </w:r>
      <w:r w:rsidRPr="003C1BB8">
        <w:rPr>
          <w:b/>
          <w:i/>
          <w:color w:val="000000" w:themeColor="text1"/>
        </w:rPr>
        <w:t xml:space="preserve"> chính trị - xã hội thành phố</w:t>
      </w:r>
    </w:p>
    <w:p w:rsidR="00074FEE" w:rsidRPr="003C1BB8" w:rsidRDefault="00074FEE" w:rsidP="00074FEE">
      <w:pPr>
        <w:spacing w:line="288" w:lineRule="auto"/>
        <w:ind w:firstLine="426"/>
        <w:jc w:val="both"/>
        <w:rPr>
          <w:color w:val="000000"/>
        </w:rPr>
      </w:pPr>
      <w:r w:rsidRPr="003C1BB8">
        <w:rPr>
          <w:color w:val="000000"/>
        </w:rPr>
        <w:t>Công tác Dân vận, hoạt động của MTTQ và các đoàn thể</w:t>
      </w:r>
      <w:r w:rsidR="007B55A2">
        <w:rPr>
          <w:color w:val="000000"/>
        </w:rPr>
        <w:t xml:space="preserve"> chính trị - xã hội </w:t>
      </w:r>
      <w:r w:rsidRPr="003C1BB8">
        <w:rPr>
          <w:color w:val="000000"/>
        </w:rPr>
        <w:t xml:space="preserve">tiếp tục có những chuyển biến tích cực. Các đơn vị đã chủ động triển khai thực hiện kế hoạch công tác, góp phần ổn định chính trị, TTATXH và phát triển kinh tế - xã hội. Sự phối hợp giữa UBMT thành phố với các tổ chức thành viên ngày càng chặt chẽ hơn. Chú trọng duy trì và nâng cao chất lượng các phong trào, các cuộc vận động sâu rộng trong quần chúng nhân dân gắn với nâng cao ý thức, trách nhiệm của mọi giai tầng trong xã hội đối với thực hiện các nhiệm vụ chung của thành phố trong </w:t>
      </w:r>
      <w:r w:rsidRPr="003C1BB8">
        <w:rPr>
          <w:color w:val="000000"/>
        </w:rPr>
        <w:lastRenderedPageBreak/>
        <w:t xml:space="preserve">tình hình mới. Các hoạt động giúp nhau phát triển kinh tế, công tác an sinh xã hội, vận động các nguồn kinh phí hỗ trợ cho hội viên và đối tượng nghèo, cũng như kêu gọi sự ủng hộ đối với nhân dân chịu ảnh hưởng bởi </w:t>
      </w:r>
      <w:r w:rsidRPr="003C1BB8">
        <w:rPr>
          <w:color w:val="000000" w:themeColor="text1"/>
        </w:rPr>
        <w:t xml:space="preserve">dịch bệnh Covid-19 </w:t>
      </w:r>
      <w:r w:rsidRPr="003C1BB8">
        <w:rPr>
          <w:color w:val="000000"/>
        </w:rPr>
        <w:t xml:space="preserve">được quan tâm đẩy mạnh. </w:t>
      </w:r>
    </w:p>
    <w:p w:rsidR="00074FEE" w:rsidRPr="003C1BB8" w:rsidRDefault="00074FEE" w:rsidP="00074FEE">
      <w:pPr>
        <w:spacing w:line="288" w:lineRule="auto"/>
        <w:ind w:firstLine="426"/>
        <w:jc w:val="both"/>
        <w:rPr>
          <w:color w:val="000000"/>
        </w:rPr>
      </w:pPr>
      <w:r w:rsidRPr="003C1BB8">
        <w:rPr>
          <w:color w:val="000000"/>
        </w:rPr>
        <w:t xml:space="preserve">Làm tốt vai trò tham gia xây dựng Đảng, chính quyền địa phương vững mạnh, UBMT đã cùng với hệ thống chính trị thành phố tập trung tổ chức cuộc </w:t>
      </w:r>
      <w:r w:rsidRPr="003C1BB8">
        <w:rPr>
          <w:color w:val="000000" w:themeColor="text1"/>
        </w:rPr>
        <w:t>bầu cử đại biểu Quốc hội khoá X</w:t>
      </w:r>
      <w:r w:rsidRPr="003C1BB8">
        <w:rPr>
          <w:color w:val="000000"/>
        </w:rPr>
        <w:t>V và đại biểu HĐND các cấp nhiệm kỳ 20</w:t>
      </w:r>
      <w:r w:rsidRPr="003C1BB8">
        <w:rPr>
          <w:color w:val="000000" w:themeColor="text1"/>
        </w:rPr>
        <w:t>2</w:t>
      </w:r>
      <w:r w:rsidRPr="003C1BB8">
        <w:rPr>
          <w:color w:val="000000"/>
        </w:rPr>
        <w:t>1-202</w:t>
      </w:r>
      <w:r w:rsidRPr="003C1BB8">
        <w:rPr>
          <w:color w:val="000000" w:themeColor="text1"/>
        </w:rPr>
        <w:t>6</w:t>
      </w:r>
      <w:r w:rsidRPr="003C1BB8">
        <w:rPr>
          <w:color w:val="000000"/>
        </w:rPr>
        <w:t xml:space="preserve"> thành công tốt đẹp. Bên cạnh đó, phát huy vai trò giám sát, phản biện xã hội và dân chủ cơ sở. Thường xuyên tham mưu kiện toàn tổ chức bộ máy, phát triển hội viên, đoàn viên, xây dựng tổ chức đoàn, hội vững mạnh; đồng thời, phối hợp tập trung chỉ đạo Đại hội đại biểu phụ nữ cơ sở tiến tới Đại hội đại biểu phụ nữ thành phố nhiệm kỳ 20</w:t>
      </w:r>
      <w:r w:rsidRPr="003C1BB8">
        <w:rPr>
          <w:color w:val="000000" w:themeColor="text1"/>
        </w:rPr>
        <w:t>2</w:t>
      </w:r>
      <w:r w:rsidRPr="003C1BB8">
        <w:rPr>
          <w:color w:val="000000"/>
        </w:rPr>
        <w:t>1-202</w:t>
      </w:r>
      <w:r w:rsidRPr="003C1BB8">
        <w:rPr>
          <w:color w:val="000000" w:themeColor="text1"/>
        </w:rPr>
        <w:t>6</w:t>
      </w:r>
      <w:r w:rsidRPr="003C1BB8">
        <w:rPr>
          <w:color w:val="000000"/>
        </w:rPr>
        <w:t xml:space="preserve"> theo kế hoạch.</w:t>
      </w:r>
    </w:p>
    <w:p w:rsidR="00074FEE" w:rsidRPr="003C1BB8" w:rsidRDefault="00074FEE" w:rsidP="00074FEE">
      <w:pPr>
        <w:spacing w:line="288" w:lineRule="auto"/>
        <w:ind w:firstLine="426"/>
        <w:jc w:val="both"/>
        <w:rPr>
          <w:b/>
          <w:i/>
          <w:color w:val="000000"/>
        </w:rPr>
      </w:pPr>
      <w:r w:rsidRPr="003C1BB8">
        <w:rPr>
          <w:b/>
          <w:i/>
          <w:color w:val="000000"/>
        </w:rPr>
        <w:t>5. Công tác lãnh, chỉ đạo và kết quả bầu cử Đại biểu Quốc hội khoá XV, đại biểu HĐND các cấp nhiệm kỳ 20</w:t>
      </w:r>
      <w:r w:rsidRPr="003C1BB8">
        <w:rPr>
          <w:b/>
          <w:i/>
          <w:color w:val="000000" w:themeColor="text1"/>
        </w:rPr>
        <w:t>2</w:t>
      </w:r>
      <w:r w:rsidRPr="003C1BB8">
        <w:rPr>
          <w:b/>
          <w:i/>
          <w:color w:val="000000"/>
        </w:rPr>
        <w:t>1-202</w:t>
      </w:r>
      <w:r w:rsidRPr="003C1BB8">
        <w:rPr>
          <w:b/>
          <w:i/>
          <w:color w:val="000000" w:themeColor="text1"/>
        </w:rPr>
        <w:t>6</w:t>
      </w:r>
    </w:p>
    <w:p w:rsidR="00074FEE" w:rsidRPr="003C1BB8" w:rsidRDefault="00074FEE" w:rsidP="00074FEE">
      <w:pPr>
        <w:spacing w:line="288" w:lineRule="auto"/>
        <w:ind w:firstLine="426"/>
        <w:jc w:val="both"/>
        <w:rPr>
          <w:bCs/>
          <w:color w:val="000000" w:themeColor="text1"/>
          <w:lang w:eastAsia="vi-VN"/>
        </w:rPr>
      </w:pPr>
      <w:r w:rsidRPr="003C1BB8">
        <w:rPr>
          <w:color w:val="000000"/>
        </w:rPr>
        <w:t>Quán triệt các văn bản chỉ đạo, hướng dẫn, kế hoạch cụ thể của Trung ương và tỉnh về lãnh, chỉ đạo triển khai công tác bầu cử Đại biểu Quốc hội khoá XV và đại biểu HĐND các cấp</w:t>
      </w:r>
      <w:r w:rsidRPr="003C1BB8">
        <w:rPr>
          <w:color w:val="000000" w:themeColor="text1"/>
        </w:rPr>
        <w:t xml:space="preserve"> nhiệm kỳ 2021 - 2026, Ban Thường vụ Thành ủy kịp thời ban hành các văn bản lãnh đạo, chỉ đạo cuộc bầu cử trên địa bàn</w:t>
      </w:r>
      <w:r w:rsidRPr="003C1BB8">
        <w:rPr>
          <w:rStyle w:val="FootnoteReference"/>
          <w:color w:val="000000" w:themeColor="text1"/>
        </w:rPr>
        <w:footnoteReference w:id="23"/>
      </w:r>
      <w:r w:rsidRPr="003C1BB8">
        <w:rPr>
          <w:color w:val="000000" w:themeColor="text1"/>
        </w:rPr>
        <w:t>. Cho chủ trương về phương hướng chuẩn bị cơ cấu, thành phần, số lượng người ứng cử, số đơn vị bầu cử, danh sách các đơn vị bầu cử và số lượng đại biểu được bầu của mỗi đơn vị bầu cử Đại biểu HĐND thành phố nhiệm kỳ 2021-2026. C</w:t>
      </w:r>
      <w:r w:rsidRPr="003C1BB8">
        <w:rPr>
          <w:color w:val="000000"/>
        </w:rPr>
        <w:t xml:space="preserve">hỉ đạo rà soát, điều chỉnh, bổ sung quy hoạch chuẩn bị nhân sự chủ chốt của HĐND thành phố, phường </w:t>
      </w:r>
      <w:r w:rsidRPr="003C1BB8">
        <w:rPr>
          <w:color w:val="000000" w:themeColor="text1"/>
        </w:rPr>
        <w:t xml:space="preserve">nhiệm kỳ </w:t>
      </w:r>
      <w:r w:rsidRPr="003C1BB8">
        <w:rPr>
          <w:color w:val="000000"/>
        </w:rPr>
        <w:t>20</w:t>
      </w:r>
      <w:r w:rsidRPr="003C1BB8">
        <w:rPr>
          <w:color w:val="000000" w:themeColor="text1"/>
        </w:rPr>
        <w:t>2</w:t>
      </w:r>
      <w:r w:rsidRPr="003C1BB8">
        <w:rPr>
          <w:color w:val="000000"/>
        </w:rPr>
        <w:t>1-202</w:t>
      </w:r>
      <w:r w:rsidRPr="003C1BB8">
        <w:rPr>
          <w:color w:val="000000" w:themeColor="text1"/>
        </w:rPr>
        <w:t>6</w:t>
      </w:r>
      <w:r w:rsidRPr="003C1BB8">
        <w:rPr>
          <w:color w:val="000000"/>
        </w:rPr>
        <w:t xml:space="preserve">. </w:t>
      </w:r>
      <w:r w:rsidR="007B55A2">
        <w:rPr>
          <w:color w:val="000000" w:themeColor="text1"/>
        </w:rPr>
        <w:t xml:space="preserve">Thành lập Ban Chỉ đạo và tiến </w:t>
      </w:r>
      <w:r w:rsidRPr="003C1BB8">
        <w:rPr>
          <w:color w:val="000000" w:themeColor="text1"/>
        </w:rPr>
        <w:t xml:space="preserve">hành kiểm tra, chỉ đạo và theo dõi công tác bầu cử đại biểu Quốc hội khóa XV và </w:t>
      </w:r>
      <w:r w:rsidR="007B55A2">
        <w:rPr>
          <w:color w:val="000000" w:themeColor="text1"/>
        </w:rPr>
        <w:t xml:space="preserve">đại biểu </w:t>
      </w:r>
      <w:r w:rsidRPr="003C1BB8">
        <w:rPr>
          <w:color w:val="000000" w:themeColor="text1"/>
        </w:rPr>
        <w:t>HĐND các cấp nhiệm kỳ 2021-2026; thường xuyên nắm tình hình chính trị trước</w:t>
      </w:r>
      <w:r w:rsidR="00190265">
        <w:rPr>
          <w:color w:val="000000" w:themeColor="text1"/>
        </w:rPr>
        <w:t>, trong</w:t>
      </w:r>
      <w:r w:rsidRPr="003C1BB8">
        <w:rPr>
          <w:color w:val="000000" w:themeColor="text1"/>
        </w:rPr>
        <w:t xml:space="preserve"> và sau bầu cử. </w:t>
      </w:r>
      <w:r w:rsidRPr="003C1BB8">
        <w:rPr>
          <w:color w:val="000000"/>
        </w:rPr>
        <w:t xml:space="preserve">Kết </w:t>
      </w:r>
      <w:r w:rsidRPr="003C1BB8">
        <w:rPr>
          <w:bCs/>
          <w:color w:val="000000" w:themeColor="text1"/>
          <w:lang w:eastAsia="vi-VN"/>
        </w:rPr>
        <w:t>quả đại biểu được bầu vào Quốc hội khóa XV và HĐND các cấp nhiệm kỳ 2021 - 2026 đảm bảo số lượng, thành phần, cơ cấu; tỷ lệ cử tri đi bầu cử toàn thành phố đạt 99,65% và có 06 phường cử tri đi bầu đạt 100%; trong đó, đại biểu Quốc hội trên địa bàn bầu đủ 03; đại biểu HĐND tỉnh bầu đủ 07; đại biểu HĐND thành phố bầu đủ 30 và đại biểu HĐND phường được bầu 193/194</w:t>
      </w:r>
      <w:r w:rsidRPr="003C1BB8">
        <w:rPr>
          <w:rStyle w:val="FootnoteReference"/>
          <w:bCs/>
          <w:color w:val="000000" w:themeColor="text1"/>
          <w:lang w:eastAsia="vi-VN"/>
        </w:rPr>
        <w:footnoteReference w:id="24"/>
      </w:r>
      <w:r w:rsidRPr="003C1BB8">
        <w:rPr>
          <w:bCs/>
          <w:color w:val="000000" w:themeColor="text1"/>
          <w:lang w:eastAsia="vi-VN"/>
        </w:rPr>
        <w:t>.</w:t>
      </w:r>
    </w:p>
    <w:p w:rsidR="00074FEE" w:rsidRPr="003C1BB8" w:rsidRDefault="00074FEE" w:rsidP="00074FEE">
      <w:pPr>
        <w:spacing w:line="288" w:lineRule="auto"/>
        <w:ind w:firstLine="426"/>
        <w:jc w:val="both"/>
        <w:rPr>
          <w:b/>
          <w:color w:val="000000" w:themeColor="text1"/>
        </w:rPr>
      </w:pPr>
      <w:r w:rsidRPr="003C1BB8">
        <w:rPr>
          <w:b/>
          <w:color w:val="000000" w:themeColor="text1"/>
        </w:rPr>
        <w:t>II. Khó khăn, hạn chế</w:t>
      </w:r>
    </w:p>
    <w:p w:rsidR="00074FEE" w:rsidRPr="003C1BB8" w:rsidRDefault="00074FEE" w:rsidP="00074FEE">
      <w:pPr>
        <w:spacing w:line="288" w:lineRule="auto"/>
        <w:ind w:firstLine="426"/>
        <w:jc w:val="both"/>
        <w:rPr>
          <w:b/>
          <w:i/>
          <w:color w:val="000000" w:themeColor="text1"/>
        </w:rPr>
      </w:pPr>
      <w:r w:rsidRPr="003C1BB8">
        <w:rPr>
          <w:b/>
          <w:i/>
          <w:color w:val="000000" w:themeColor="text1"/>
        </w:rPr>
        <w:t>1. Về công tác xây dựng Đảng</w:t>
      </w:r>
    </w:p>
    <w:p w:rsidR="00074FEE" w:rsidRPr="003C1BB8" w:rsidRDefault="00074FEE" w:rsidP="00074FEE">
      <w:pPr>
        <w:spacing w:line="288" w:lineRule="auto"/>
        <w:ind w:firstLine="426"/>
        <w:jc w:val="both"/>
        <w:rPr>
          <w:color w:val="000000"/>
        </w:rPr>
      </w:pPr>
      <w:r w:rsidRPr="003C1BB8">
        <w:rPr>
          <w:color w:val="000000"/>
        </w:rPr>
        <w:t>- Chất lượng sinh hoạt chi bộ chưa cao, chưa đồng đều, chưa chú trọng sinh hoạt chuyên đề, sinh hoạt có trọng tâm, trọng điểm gắn với giải quyết các vấn đề nổi cộm ở địa phương.</w:t>
      </w:r>
    </w:p>
    <w:p w:rsidR="00074FEE" w:rsidRPr="003C1BB8" w:rsidRDefault="00074FEE" w:rsidP="00074FEE">
      <w:pPr>
        <w:spacing w:line="288" w:lineRule="auto"/>
        <w:ind w:firstLine="426"/>
        <w:jc w:val="both"/>
        <w:rPr>
          <w:color w:val="000000"/>
        </w:rPr>
      </w:pPr>
      <w:r w:rsidRPr="003C1BB8">
        <w:rPr>
          <w:color w:val="000000"/>
        </w:rPr>
        <w:lastRenderedPageBreak/>
        <w:t>- Công tác nắm bắt tâm tư, nguyện vọng nhân dân một số nơi chưa được thường xuyên. Công tác chính trị, tư tưởng thiếu kịp thời, việc học tập, quán triệt chủ trương, chính sách của Đảng</w:t>
      </w:r>
      <w:r w:rsidR="00A872D8">
        <w:rPr>
          <w:color w:val="000000"/>
        </w:rPr>
        <w:t xml:space="preserve">, pháp luật của </w:t>
      </w:r>
      <w:r w:rsidRPr="003C1BB8">
        <w:rPr>
          <w:color w:val="000000"/>
        </w:rPr>
        <w:t>Nhà nước có nơi mới chỉ dừng lại ở cán bộ, đảng viên, chưa thật sự sâu rộng trong quần chúng.</w:t>
      </w:r>
    </w:p>
    <w:p w:rsidR="00074FEE" w:rsidRPr="003C1BB8" w:rsidRDefault="00074FEE" w:rsidP="00074FEE">
      <w:pPr>
        <w:spacing w:line="288" w:lineRule="auto"/>
        <w:ind w:firstLine="426"/>
        <w:jc w:val="both"/>
        <w:rPr>
          <w:color w:val="000000"/>
        </w:rPr>
      </w:pPr>
      <w:r w:rsidRPr="003C1BB8">
        <w:rPr>
          <w:color w:val="000000"/>
        </w:rPr>
        <w:t>- Công tác phát triển đảng viên tại địa bàn khu dân cư, trong độ tuổi thực hiện nghĩa vụ quân sự còn thấp và gặp nhiều khó khăn.</w:t>
      </w:r>
    </w:p>
    <w:p w:rsidR="00074FEE" w:rsidRPr="003C1BB8" w:rsidRDefault="00074FEE" w:rsidP="00074FEE">
      <w:pPr>
        <w:spacing w:line="288" w:lineRule="auto"/>
        <w:ind w:firstLine="426"/>
        <w:jc w:val="both"/>
        <w:rPr>
          <w:color w:val="000000"/>
        </w:rPr>
      </w:pPr>
      <w:r w:rsidRPr="003C1BB8">
        <w:rPr>
          <w:color w:val="000000"/>
        </w:rPr>
        <w:t>- Qua công tác kiểm tra, giám sát của cấp uỷ, nhận thấy rằng một số tổ chức</w:t>
      </w:r>
      <w:r w:rsidR="00A872D8">
        <w:rPr>
          <w:color w:val="000000"/>
        </w:rPr>
        <w:t xml:space="preserve"> cơ sở</w:t>
      </w:r>
      <w:r w:rsidRPr="003C1BB8">
        <w:rPr>
          <w:color w:val="000000"/>
        </w:rPr>
        <w:t xml:space="preserve"> đảng nhận thức chưa đầy đủ về công tác đảng, thực hiện chưa tốt các nguyên tắc </w:t>
      </w:r>
      <w:r w:rsidR="00A872D8">
        <w:rPr>
          <w:color w:val="000000"/>
        </w:rPr>
        <w:t xml:space="preserve">của </w:t>
      </w:r>
      <w:r w:rsidRPr="003C1BB8">
        <w:rPr>
          <w:color w:val="000000"/>
        </w:rPr>
        <w:t>Đảng; công tác xử lý kỷ luật đối với đảng viên vi phạm thực hiện còn lúng túng, thiếu kịp thời.</w:t>
      </w:r>
    </w:p>
    <w:p w:rsidR="00074FEE" w:rsidRPr="003C1BB8" w:rsidRDefault="00074FEE" w:rsidP="00074FEE">
      <w:pPr>
        <w:spacing w:line="288" w:lineRule="auto"/>
        <w:ind w:firstLine="426"/>
        <w:jc w:val="both"/>
        <w:rPr>
          <w:color w:val="000000" w:themeColor="text1"/>
        </w:rPr>
      </w:pPr>
      <w:r w:rsidRPr="003C1BB8">
        <w:rPr>
          <w:color w:val="000000" w:themeColor="text1"/>
        </w:rPr>
        <w:t xml:space="preserve">- Một số cấp uỷ, UBKT đảng ủy cơ sở nhận thức về công tác kiểm tra, giám sát còn hạn chế; xây dựng chương trình kiểm tra, giám sát nội dung chưa trọng tâm. Ủy ban kiểm tra các cấp chưa chủ động nắm tình hình, phát hiện dấu hiệu vi phạm để tiến hành kiểm tra khi có dấu hiệu vi phạm đối với tổ chức đảng và đảng viên. </w:t>
      </w:r>
    </w:p>
    <w:p w:rsidR="00074FEE" w:rsidRPr="003C1BB8" w:rsidRDefault="00074FEE" w:rsidP="00074FEE">
      <w:pPr>
        <w:spacing w:line="288" w:lineRule="auto"/>
        <w:ind w:firstLine="426"/>
        <w:jc w:val="both"/>
        <w:rPr>
          <w:b/>
          <w:i/>
          <w:color w:val="000000" w:themeColor="text1"/>
        </w:rPr>
      </w:pPr>
      <w:r w:rsidRPr="003C1BB8">
        <w:rPr>
          <w:b/>
          <w:i/>
          <w:color w:val="000000" w:themeColor="text1"/>
        </w:rPr>
        <w:t>2. Về kinh tế - xã hội, quốc phòng - an ninh</w:t>
      </w:r>
    </w:p>
    <w:p w:rsidR="00074FEE" w:rsidRPr="003C1BB8" w:rsidRDefault="00074FEE" w:rsidP="00074FEE">
      <w:pPr>
        <w:spacing w:line="288" w:lineRule="auto"/>
        <w:ind w:firstLine="426"/>
        <w:jc w:val="both"/>
        <w:rPr>
          <w:color w:val="000000" w:themeColor="text1"/>
          <w:lang w:val="it-IT"/>
        </w:rPr>
      </w:pPr>
      <w:r>
        <w:rPr>
          <w:color w:val="000000" w:themeColor="text1"/>
          <w:lang w:val="fi-FI"/>
        </w:rPr>
        <w:t xml:space="preserve">- </w:t>
      </w:r>
      <w:r w:rsidRPr="003C1BB8">
        <w:rPr>
          <w:color w:val="000000" w:themeColor="text1"/>
          <w:lang w:val="fi-FI"/>
        </w:rPr>
        <w:t xml:space="preserve">Dịch bệnh Covid -19 ảnh hưởng đến phát triển kinh tế - xã hội, nhất là đối với hoạt động ngành dịch vụ. </w:t>
      </w:r>
      <w:r w:rsidRPr="003C1BB8">
        <w:rPr>
          <w:color w:val="000000" w:themeColor="text1"/>
          <w:lang w:val="it-IT"/>
        </w:rPr>
        <w:t>Trong sản xuất nông nghiệp, tình hình dịch bệnh có những diễn biến phức tạplàm ảnh hưởng đến giá trị sản xuất ngành chăn nuôi trên địa bàn</w:t>
      </w:r>
      <w:r w:rsidRPr="003C1BB8">
        <w:rPr>
          <w:rStyle w:val="FootnoteReference"/>
          <w:color w:val="000000" w:themeColor="text1"/>
          <w:lang w:val="it-IT"/>
        </w:rPr>
        <w:footnoteReference w:id="25"/>
      </w:r>
      <w:r w:rsidRPr="003C1BB8">
        <w:rPr>
          <w:color w:val="000000" w:themeColor="text1"/>
          <w:lang w:val="it-IT"/>
        </w:rPr>
        <w:t>.</w:t>
      </w:r>
    </w:p>
    <w:p w:rsidR="00074FEE" w:rsidRPr="003C1BB8" w:rsidRDefault="00074FEE" w:rsidP="00074FEE">
      <w:pPr>
        <w:spacing w:line="288" w:lineRule="auto"/>
        <w:ind w:firstLine="426"/>
        <w:jc w:val="both"/>
        <w:rPr>
          <w:color w:val="000000" w:themeColor="text1"/>
          <w:lang w:val="zu-ZA"/>
        </w:rPr>
      </w:pPr>
      <w:r w:rsidRPr="003C1BB8">
        <w:rPr>
          <w:bCs/>
          <w:color w:val="000000" w:themeColor="text1"/>
          <w:lang w:val="nl-NL"/>
        </w:rPr>
        <w:t>- Công tác thu ngân sách nhà nước còn gặp khó khăn, một số khoản thu không đạt tiến độ dự toán</w:t>
      </w:r>
      <w:r w:rsidRPr="003C1BB8">
        <w:rPr>
          <w:rStyle w:val="FootnoteReference"/>
          <w:bCs/>
          <w:color w:val="000000" w:themeColor="text1"/>
          <w:lang w:val="nl-NL"/>
        </w:rPr>
        <w:footnoteReference w:id="26"/>
      </w:r>
      <w:r w:rsidRPr="003C1BB8">
        <w:rPr>
          <w:bCs/>
          <w:color w:val="000000" w:themeColor="text1"/>
          <w:lang w:val="nl-NL"/>
        </w:rPr>
        <w:t>. Việc kêu gọi đầu tư, triển khai Dự án chợ và Khu phố chợ Phường 5 còn chậm so với kế hoạch. Công tác GPMB mặc dù đã được quyết liệt chỉ đạo, tuy nhiên tiến độ chưa</w:t>
      </w:r>
      <w:r w:rsidRPr="003C1BB8">
        <w:rPr>
          <w:color w:val="000000" w:themeColor="text1"/>
          <w:lang w:val="nl-NL"/>
        </w:rPr>
        <w:t xml:space="preserve"> đảm bảo so với kế hoạch</w:t>
      </w:r>
      <w:r w:rsidRPr="003C1BB8">
        <w:rPr>
          <w:bCs/>
          <w:color w:val="000000" w:themeColor="text1"/>
          <w:lang w:val="nl-NL"/>
        </w:rPr>
        <w:t>. T</w:t>
      </w:r>
      <w:r w:rsidRPr="003C1BB8">
        <w:rPr>
          <w:color w:val="000000" w:themeColor="text1"/>
          <w:lang w:val="zu-ZA"/>
        </w:rPr>
        <w:t>iến độ thực hiện và giải ngân vốn đầu tư công năm 2021 đạt thấp, tỷ lệ giải ngân 6 tháng đầu năm chỉ đạt 24,9% kế hoạch vốn.</w:t>
      </w:r>
    </w:p>
    <w:p w:rsidR="00074FEE" w:rsidRPr="003C1BB8" w:rsidRDefault="00074FEE" w:rsidP="00074FEE">
      <w:pPr>
        <w:shd w:val="clear" w:color="auto" w:fill="FFFFFF"/>
        <w:spacing w:line="288" w:lineRule="auto"/>
        <w:ind w:firstLine="426"/>
        <w:jc w:val="both"/>
        <w:rPr>
          <w:rFonts w:eastAsia="SimSun"/>
          <w:color w:val="000000" w:themeColor="text1"/>
          <w:lang w:val="fi-FI" w:eastAsia="zh-CN"/>
        </w:rPr>
      </w:pPr>
      <w:r w:rsidRPr="003C1BB8">
        <w:rPr>
          <w:rFonts w:eastAsia="SimSun"/>
          <w:color w:val="000000" w:themeColor="text1"/>
          <w:lang w:val="fi-FI" w:eastAsia="zh-CN"/>
        </w:rPr>
        <w:t xml:space="preserve">- Cơ sở vật chất, thiết bị dạy và học các đơn vị trường học </w:t>
      </w:r>
      <w:r w:rsidR="00A872D8">
        <w:rPr>
          <w:rFonts w:eastAsia="SimSun"/>
          <w:color w:val="000000" w:themeColor="text1"/>
          <w:lang w:val="fi-FI" w:eastAsia="zh-CN"/>
        </w:rPr>
        <w:t xml:space="preserve">trên địa bàn </w:t>
      </w:r>
      <w:r w:rsidRPr="003C1BB8">
        <w:rPr>
          <w:rFonts w:eastAsia="SimSun"/>
          <w:color w:val="000000" w:themeColor="text1"/>
          <w:lang w:val="fi-FI" w:eastAsia="zh-CN"/>
        </w:rPr>
        <w:t>mặc dù đã được quan tâm đầu tư, tuy nhiên, một số đơn vị trường học chưa đáp ứng đầy đủ; một số trường học đến hạn công nhận lại trường đạt chuẩn quốc gia nhưng không đáp ứng yêu cầu</w:t>
      </w:r>
      <w:r w:rsidR="00A872D8">
        <w:rPr>
          <w:rFonts w:eastAsia="SimSun"/>
          <w:color w:val="000000" w:themeColor="text1"/>
          <w:lang w:val="fi-FI" w:eastAsia="zh-CN"/>
        </w:rPr>
        <w:t xml:space="preserve"> dođiều kiện công nhận theo tiêu chuẩn</w:t>
      </w:r>
      <w:r w:rsidRPr="003C1BB8">
        <w:rPr>
          <w:rFonts w:eastAsia="SimSun"/>
          <w:color w:val="000000" w:themeColor="text1"/>
          <w:lang w:val="fi-FI" w:eastAsia="zh-CN"/>
        </w:rPr>
        <w:t xml:space="preserve"> mới cao hơn</w:t>
      </w:r>
      <w:r w:rsidR="00A872D8">
        <w:rPr>
          <w:rFonts w:eastAsia="SimSun"/>
          <w:color w:val="000000" w:themeColor="text1"/>
          <w:lang w:val="fi-FI" w:eastAsia="zh-CN"/>
        </w:rPr>
        <w:t>.</w:t>
      </w:r>
    </w:p>
    <w:p w:rsidR="00074FEE" w:rsidRPr="003C1BB8" w:rsidRDefault="00074FEE" w:rsidP="00074FEE">
      <w:pPr>
        <w:spacing w:line="288" w:lineRule="auto"/>
        <w:ind w:firstLine="426"/>
        <w:jc w:val="both"/>
        <w:rPr>
          <w:rFonts w:eastAsia="SimSun"/>
          <w:color w:val="000000" w:themeColor="text1"/>
          <w:lang w:val="fi-FI" w:eastAsia="zh-CN"/>
        </w:rPr>
      </w:pPr>
      <w:r w:rsidRPr="003C1BB8">
        <w:rPr>
          <w:color w:val="000000" w:themeColor="text1"/>
          <w:lang w:val="fi-FI"/>
        </w:rPr>
        <w:t xml:space="preserve">- </w:t>
      </w:r>
      <w:r w:rsidRPr="003C1BB8">
        <w:rPr>
          <w:color w:val="000000" w:themeColor="text1"/>
          <w:lang w:val="de-CH"/>
        </w:rPr>
        <w:t>Tình hình đơn thư tiếp nhận tăng 85% số đơn và 97% số vụ việc (tăng 90 đơn và 90 vụ việc) so với cùng kỳ năm 2020. Lĩnh vực đất đai vẫn là lĩnh vực chiếm phần lớn số lượng đơn thư, vụ việc tiếp nhận và tiếp tục có những diễn biến phức tạp, liên quan đến thẩm quyền ở nhiều cấp, nhiều ngành. Người đứng đầu ở một số cơ quan, đơn vị, địa phương còn thiếu cương quyết trong công tác giải quyết đơn thư. Chế độ thông tin, báo cáo kết quả giải quyết đơn thư của một số cơ quan, đơn vị, UBND các phường còn chậm.</w:t>
      </w:r>
    </w:p>
    <w:p w:rsidR="00074FEE" w:rsidRPr="00A01E49" w:rsidRDefault="00074FEE" w:rsidP="00074FEE">
      <w:pPr>
        <w:spacing w:line="288" w:lineRule="auto"/>
        <w:ind w:firstLine="426"/>
        <w:jc w:val="both"/>
        <w:rPr>
          <w:rFonts w:eastAsia="SimSun"/>
          <w:color w:val="000000" w:themeColor="text1"/>
          <w:spacing w:val="-4"/>
          <w:lang w:val="fi-FI" w:eastAsia="zh-CN"/>
        </w:rPr>
      </w:pPr>
      <w:r w:rsidRPr="00A01E49">
        <w:rPr>
          <w:rFonts w:eastAsia="SimSun"/>
          <w:color w:val="000000" w:themeColor="text1"/>
          <w:spacing w:val="-4"/>
          <w:lang w:val="fi-FI" w:eastAsia="zh-CN"/>
        </w:rPr>
        <w:lastRenderedPageBreak/>
        <w:t xml:space="preserve">- Tình hình an ninh chính trị, trật tự an toàn xã hội, tệ nạn ma túy và một số tệ nạn xã hội khác mặc dù đã được tăng cường, tuy nhiên vẫn tiếp tục diễn biến phức tạp. </w:t>
      </w:r>
    </w:p>
    <w:p w:rsidR="00074FEE" w:rsidRPr="003C1BB8" w:rsidRDefault="00074FEE" w:rsidP="00074FEE">
      <w:pPr>
        <w:spacing w:line="288" w:lineRule="auto"/>
        <w:ind w:firstLine="426"/>
        <w:jc w:val="both"/>
        <w:rPr>
          <w:b/>
          <w:color w:val="000000" w:themeColor="text1"/>
        </w:rPr>
      </w:pPr>
      <w:r w:rsidRPr="003C1BB8">
        <w:rPr>
          <w:b/>
          <w:color w:val="000000" w:themeColor="text1"/>
        </w:rPr>
        <w:t xml:space="preserve">IV. Phương hướng, nhiệm vụ trong thời gian tới: </w:t>
      </w:r>
    </w:p>
    <w:p w:rsidR="00074FEE" w:rsidRPr="003C1BB8" w:rsidRDefault="00074FEE" w:rsidP="00074FEE">
      <w:pPr>
        <w:spacing w:line="288" w:lineRule="auto"/>
        <w:ind w:firstLine="426"/>
        <w:jc w:val="both"/>
        <w:rPr>
          <w:color w:val="000000" w:themeColor="text1"/>
          <w:lang w:val="fi-FI"/>
        </w:rPr>
      </w:pPr>
      <w:r w:rsidRPr="003C1BB8">
        <w:rPr>
          <w:color w:val="000000" w:themeColor="text1"/>
          <w:kern w:val="36"/>
          <w:lang w:val="fi-FI"/>
        </w:rPr>
        <w:t>Trước bối cảnh khó khăn do tác động của dịch bệnh Covid - 19, để hoàn thành các chỉ tiêu kinh tế - xã hội, quốc phòng</w:t>
      </w:r>
      <w:r>
        <w:rPr>
          <w:color w:val="000000" w:themeColor="text1"/>
          <w:kern w:val="36"/>
          <w:lang w:val="fi-FI"/>
        </w:rPr>
        <w:t>,</w:t>
      </w:r>
      <w:r w:rsidRPr="003C1BB8">
        <w:rPr>
          <w:color w:val="000000" w:themeColor="text1"/>
          <w:kern w:val="36"/>
          <w:lang w:val="fi-FI"/>
        </w:rPr>
        <w:t xml:space="preserve"> an ninh và xây dựng Đảng, </w:t>
      </w:r>
      <w:r w:rsidRPr="003C1BB8">
        <w:rPr>
          <w:color w:val="000000" w:themeColor="text1"/>
          <w:lang w:val="fi-FI"/>
        </w:rPr>
        <w:t xml:space="preserve">đồng thời tạo đà trong thực hiện các chỉ tiêu </w:t>
      </w:r>
      <w:r w:rsidRPr="003C1BB8">
        <w:rPr>
          <w:color w:val="000000" w:themeColor="text1"/>
          <w:lang w:val="it-IT"/>
        </w:rPr>
        <w:t xml:space="preserve">Nghị quyết Đại hội Đại biểu Đảng bộ thành phố Đông Hà </w:t>
      </w:r>
      <w:r w:rsidR="00C645A3">
        <w:rPr>
          <w:color w:val="000000" w:themeColor="text1"/>
          <w:lang w:val="it-IT"/>
        </w:rPr>
        <w:t xml:space="preserve">lần thứ XIII, </w:t>
      </w:r>
      <w:r w:rsidRPr="003C1BB8">
        <w:rPr>
          <w:color w:val="000000" w:themeColor="text1"/>
          <w:lang w:val="it-IT"/>
        </w:rPr>
        <w:t>nhiệm kỳ 2020 - 2025</w:t>
      </w:r>
      <w:r w:rsidRPr="003C1BB8">
        <w:rPr>
          <w:color w:val="000000" w:themeColor="text1"/>
          <w:kern w:val="36"/>
          <w:lang w:val="fi-FI"/>
        </w:rPr>
        <w:t>, đòi hỏi cấp ủy, chính quyền và hệ thống chính trị toàn thành phố</w:t>
      </w:r>
      <w:r w:rsidRPr="003C1BB8">
        <w:rPr>
          <w:color w:val="000000" w:themeColor="text1"/>
          <w:lang w:val="fi-FI"/>
        </w:rPr>
        <w:t xml:space="preserve">cần quyết tâm chính trị cao, nỗ lực phấn đấu thực hiện các mục tiêu, giải pháp đã đề ra, trong đó tập trung một số nhiệm vụ trọng tâm sau: </w:t>
      </w:r>
    </w:p>
    <w:p w:rsidR="00074FEE" w:rsidRPr="003C1BB8" w:rsidRDefault="00074FEE" w:rsidP="00074FEE">
      <w:pPr>
        <w:spacing w:line="288" w:lineRule="auto"/>
        <w:ind w:firstLine="426"/>
        <w:jc w:val="both"/>
        <w:rPr>
          <w:b/>
          <w:i/>
          <w:color w:val="000000" w:themeColor="text1"/>
        </w:rPr>
      </w:pPr>
      <w:r w:rsidRPr="003C1BB8">
        <w:rPr>
          <w:b/>
          <w:i/>
          <w:color w:val="000000" w:themeColor="text1"/>
        </w:rPr>
        <w:t>1. Về kinh tế - xã hội</w:t>
      </w:r>
    </w:p>
    <w:p w:rsidR="00074FEE" w:rsidRPr="003C1BB8" w:rsidRDefault="00074FEE" w:rsidP="00074FEE">
      <w:pPr>
        <w:spacing w:line="288" w:lineRule="auto"/>
        <w:ind w:firstLine="426"/>
        <w:jc w:val="both"/>
        <w:rPr>
          <w:color w:val="000000" w:themeColor="text1"/>
          <w:lang w:val="it-IT"/>
        </w:rPr>
      </w:pPr>
      <w:r>
        <w:rPr>
          <w:color w:val="000000" w:themeColor="text1"/>
          <w:kern w:val="36"/>
          <w:lang w:val="fi-FI"/>
        </w:rPr>
        <w:t>1.1</w:t>
      </w:r>
      <w:r w:rsidRPr="003C1BB8">
        <w:rPr>
          <w:color w:val="000000" w:themeColor="text1"/>
          <w:kern w:val="36"/>
          <w:lang w:val="fi-FI"/>
        </w:rPr>
        <w:t xml:space="preserve"> Bá</w:t>
      </w:r>
      <w:r>
        <w:rPr>
          <w:color w:val="000000" w:themeColor="text1"/>
          <w:kern w:val="36"/>
          <w:lang w:val="fi-FI"/>
        </w:rPr>
        <w:t>m</w:t>
      </w:r>
      <w:r w:rsidRPr="003C1BB8">
        <w:rPr>
          <w:color w:val="000000" w:themeColor="text1"/>
          <w:kern w:val="36"/>
          <w:lang w:val="fi-FI"/>
        </w:rPr>
        <w:t xml:space="preserve"> sát các chỉ tiêu, nhiệm vụ, giải pháp tập trung rà soát đẩy mạnh việc thực hiện </w:t>
      </w:r>
      <w:r w:rsidRPr="003C1BB8">
        <w:rPr>
          <w:color w:val="000000" w:themeColor="text1"/>
          <w:lang w:val="it-IT"/>
        </w:rPr>
        <w:t>Kết luận số 01 - KL/TU ngày 11/12/2020 của Ban chấp hành Đảng bộ thành phố và Nghị quyết số 128/NQ - HĐND ngày 16/12/2020 của HĐND thành phố về nhiệm vụ phát triển kinh tế - xã hội năm 2021. Trong đó cần có các giải pháp tích cực, quyết liệt q</w:t>
      </w:r>
      <w:r w:rsidRPr="003C1BB8">
        <w:rPr>
          <w:bCs/>
          <w:iCs/>
          <w:color w:val="000000" w:themeColor="text1"/>
          <w:lang w:val="nl-NL"/>
        </w:rPr>
        <w:t xml:space="preserve">uyết tâm phấn đấu </w:t>
      </w:r>
      <w:r w:rsidRPr="003C1BB8">
        <w:rPr>
          <w:color w:val="000000" w:themeColor="text1"/>
          <w:lang w:val="it-IT"/>
        </w:rPr>
        <w:t>thực hiện hoàn thành các chỉ tiêu kinh tế - xã hội năm 2021.</w:t>
      </w:r>
    </w:p>
    <w:p w:rsidR="00074FEE" w:rsidRPr="003C1BB8" w:rsidRDefault="00074FEE" w:rsidP="00074FEE">
      <w:pPr>
        <w:pStyle w:val="BodyText2"/>
        <w:spacing w:line="288" w:lineRule="auto"/>
        <w:ind w:firstLine="426"/>
        <w:rPr>
          <w:color w:val="000000" w:themeColor="text1"/>
          <w:szCs w:val="28"/>
          <w:lang w:val="nl-NL"/>
        </w:rPr>
      </w:pPr>
      <w:r>
        <w:rPr>
          <w:color w:val="000000" w:themeColor="text1"/>
          <w:szCs w:val="28"/>
          <w:lang w:val="fi-FI"/>
        </w:rPr>
        <w:t>1.2</w:t>
      </w:r>
      <w:r w:rsidRPr="003C1BB8">
        <w:rPr>
          <w:color w:val="000000" w:themeColor="text1"/>
          <w:szCs w:val="28"/>
          <w:lang w:val="it-IT"/>
        </w:rPr>
        <w:t xml:space="preserve">Tiếp tục thực hiện có hiệu quả </w:t>
      </w:r>
      <w:r w:rsidRPr="00CE1FA7">
        <w:rPr>
          <w:i/>
          <w:color w:val="000000" w:themeColor="text1"/>
          <w:szCs w:val="28"/>
          <w:lang w:val="it-IT"/>
        </w:rPr>
        <w:t>”mục tiêu kép”,</w:t>
      </w:r>
      <w:r w:rsidRPr="003C1BB8">
        <w:rPr>
          <w:color w:val="000000" w:themeColor="text1"/>
          <w:szCs w:val="28"/>
          <w:lang w:val="it-IT"/>
        </w:rPr>
        <w:t xml:space="preserve"> vừa phòng chống dịch bệnh, vừa phát triển kinh tế - xã hội trong trạng thái bình thường mới. </w:t>
      </w:r>
      <w:r w:rsidRPr="003C1BB8">
        <w:rPr>
          <w:bCs/>
          <w:color w:val="000000" w:themeColor="text1"/>
          <w:szCs w:val="28"/>
          <w:lang w:val="fi-FI"/>
        </w:rPr>
        <w:t xml:space="preserve">Tập trung thực hiện Kế hoạch phát triển công nghiệp - tiểu thủ công nghiệp trên địa bàn. Chú trọng việc nhân rộng các mô hình nông nghiệp có hiệu quả.Tăng cường công tác chống hạn; phòng cháy rừng; phòng chống thiên tai. </w:t>
      </w:r>
      <w:r w:rsidRPr="003C1BB8">
        <w:rPr>
          <w:color w:val="000000" w:themeColor="text1"/>
          <w:szCs w:val="28"/>
          <w:lang w:val="pt-BR"/>
        </w:rPr>
        <w:t>Tiếp tục đ</w:t>
      </w:r>
      <w:r w:rsidRPr="003C1BB8">
        <w:rPr>
          <w:color w:val="000000" w:themeColor="text1"/>
          <w:szCs w:val="28"/>
          <w:lang w:val="fi-FI"/>
        </w:rPr>
        <w:t xml:space="preserve">ẩy mạnh các biện </w:t>
      </w:r>
      <w:r w:rsidRPr="003C1BB8">
        <w:rPr>
          <w:color w:val="000000" w:themeColor="text1"/>
          <w:szCs w:val="28"/>
          <w:lang w:val="nl-NL"/>
        </w:rPr>
        <w:t xml:space="preserve">pháp </w:t>
      </w:r>
      <w:r w:rsidRPr="003C1BB8">
        <w:rPr>
          <w:color w:val="000000" w:themeColor="text1"/>
          <w:szCs w:val="28"/>
          <w:lang w:val="pt-BR"/>
        </w:rPr>
        <w:t>thu ngân sách trên địa bàn</w:t>
      </w:r>
      <w:r w:rsidRPr="003C1BB8">
        <w:rPr>
          <w:color w:val="000000" w:themeColor="text1"/>
          <w:szCs w:val="28"/>
          <w:lang w:val="nl-NL"/>
        </w:rPr>
        <w:t xml:space="preserve">. Thực hiện thắt chặt chi tiêu công; quản lý chặt chẽ chi ngân sách nhà nước tiết kiệm, đúng quy định. Tích cực làm việc với các Bộ, ngành Trung ương, các nhà tài trợ, các đơn vị tổ chức </w:t>
      </w:r>
      <w:r w:rsidRPr="003C1BB8">
        <w:rPr>
          <w:color w:val="000000" w:themeColor="text1"/>
          <w:szCs w:val="28"/>
          <w:lang w:val="af-ZA"/>
        </w:rPr>
        <w:t>cấp tỉnh kêu gọi đầu tư trên địa bàn. X</w:t>
      </w:r>
      <w:r w:rsidRPr="003C1BB8">
        <w:rPr>
          <w:color w:val="000000" w:themeColor="text1"/>
          <w:szCs w:val="28"/>
          <w:lang w:val="it-IT"/>
        </w:rPr>
        <w:t xml:space="preserve">úc tiến, tiếp cận và triển khai thực hiện Dự án </w:t>
      </w:r>
      <w:r w:rsidRPr="003C1BB8">
        <w:rPr>
          <w:color w:val="000000" w:themeColor="text1"/>
          <w:szCs w:val="28"/>
          <w:shd w:val="clear" w:color="auto" w:fill="FFFFFF"/>
          <w:lang w:val="it-IT"/>
        </w:rPr>
        <w:t>Phát triển đô thị ven biển miền Trung hướng đến tăng trưởng xanh và ứng phó biến đổi khí  hậu - Tiểu dự án Đông Hà</w:t>
      </w:r>
      <w:r w:rsidRPr="003C1BB8">
        <w:rPr>
          <w:bCs/>
          <w:color w:val="000000" w:themeColor="text1"/>
          <w:szCs w:val="28"/>
          <w:lang w:val="it-IT"/>
        </w:rPr>
        <w:t xml:space="preserve">. </w:t>
      </w:r>
    </w:p>
    <w:p w:rsidR="00074FEE" w:rsidRPr="003C1BB8" w:rsidRDefault="00074FEE" w:rsidP="00074FEE">
      <w:pPr>
        <w:spacing w:line="288" w:lineRule="auto"/>
        <w:ind w:firstLine="426"/>
        <w:jc w:val="both"/>
        <w:rPr>
          <w:b/>
          <w:color w:val="000000" w:themeColor="text1"/>
        </w:rPr>
      </w:pPr>
      <w:r>
        <w:rPr>
          <w:color w:val="000000" w:themeColor="text1"/>
          <w:lang w:val="nl-NL"/>
        </w:rPr>
        <w:t>1.3</w:t>
      </w:r>
      <w:r w:rsidRPr="003C1BB8">
        <w:rPr>
          <w:color w:val="000000" w:themeColor="text1"/>
        </w:rPr>
        <w:t xml:space="preserve">Tập trung thực hiện hiệu quả chủ đề năm </w:t>
      </w:r>
      <w:r w:rsidRPr="003C1BB8">
        <w:rPr>
          <w:i/>
          <w:color w:val="000000" w:themeColor="text1"/>
        </w:rPr>
        <w:t xml:space="preserve">“Quy hoạch, giải phóng mặt bằng và </w:t>
      </w:r>
      <w:r w:rsidR="00C645A3">
        <w:rPr>
          <w:i/>
          <w:color w:val="000000" w:themeColor="text1"/>
        </w:rPr>
        <w:t>chỉnh trang</w:t>
      </w:r>
      <w:r w:rsidRPr="003C1BB8">
        <w:rPr>
          <w:i/>
          <w:color w:val="000000" w:themeColor="text1"/>
        </w:rPr>
        <w:t xml:space="preserve"> đô thị”,</w:t>
      </w:r>
      <w:r w:rsidRPr="003C1BB8">
        <w:rPr>
          <w:color w:val="000000" w:themeColor="text1"/>
        </w:rPr>
        <w:t xml:space="preserve"> theo đó, phải tập trung vào c</w:t>
      </w:r>
      <w:r w:rsidRPr="003C1BB8">
        <w:rPr>
          <w:color w:val="000000" w:themeColor="text1"/>
          <w:lang w:eastAsia="vi-VN"/>
        </w:rPr>
        <w:t>ông tác GPMB các công trình trọng điểm của tỉnh, của thành phố triển khai trên địa bàn;</w:t>
      </w:r>
      <w:r w:rsidRPr="003C1BB8">
        <w:rPr>
          <w:color w:val="000000" w:themeColor="text1"/>
        </w:rPr>
        <w:t xml:space="preserve"> chủ động phối hợp với các Sở, ngành cấp tỉnh đẩy nhanh tiến độ thực hiện đồ án điều chỉnh quy hoạch chung xây dựng thành phố Đông Hà đến năm 2030 tầm nhìn đến 2050. </w:t>
      </w:r>
      <w:r w:rsidRPr="003C1BB8">
        <w:rPr>
          <w:color w:val="000000" w:themeColor="text1"/>
          <w:lang w:val="nl-NL"/>
        </w:rPr>
        <w:t>T</w:t>
      </w:r>
      <w:r w:rsidRPr="003C1BB8">
        <w:rPr>
          <w:color w:val="000000" w:themeColor="text1"/>
          <w:lang w:val="fi-FI"/>
        </w:rPr>
        <w:t>ăng cường</w:t>
      </w:r>
      <w:r w:rsidRPr="003C1BB8">
        <w:rPr>
          <w:bCs/>
          <w:iCs/>
          <w:color w:val="000000" w:themeColor="text1"/>
          <w:lang w:val="sv-SE"/>
        </w:rPr>
        <w:t>công tác quản lý quy hoạch</w:t>
      </w:r>
      <w:r w:rsidRPr="003C1BB8">
        <w:rPr>
          <w:bCs/>
          <w:color w:val="000000" w:themeColor="text1"/>
          <w:lang w:val="sv-SE"/>
        </w:rPr>
        <w:t xml:space="preserve">, </w:t>
      </w:r>
      <w:r w:rsidRPr="003C1BB8">
        <w:rPr>
          <w:color w:val="000000" w:themeColor="text1"/>
          <w:lang w:val="fi-FI"/>
        </w:rPr>
        <w:t xml:space="preserve">công khai quy hoạch; rà soát hoàn chỉnh Đề án nâng loại đô thị; thực hiện </w:t>
      </w:r>
      <w:r w:rsidRPr="003C1BB8">
        <w:rPr>
          <w:bCs/>
          <w:iCs/>
          <w:color w:val="000000" w:themeColor="text1"/>
          <w:lang w:val="sv-SE"/>
        </w:rPr>
        <w:t xml:space="preserve">Quy chế phối hợp quản lý trật tự xây dựng trên địa bàn, tăng cường công tác kiểm tra, xử lý nghiêm vi phạm trật tự đô thị, trật tự xây dựng. </w:t>
      </w:r>
      <w:r w:rsidRPr="003C1BB8">
        <w:rPr>
          <w:color w:val="000000" w:themeColor="text1"/>
          <w:lang w:val="af-ZA"/>
        </w:rPr>
        <w:t>Tăng cường công tác quản lý đất đai, tổ chức công bố, công khai Kế hoạch sử dụng đất năm 2021 và Quy hoạch sử dụng đất đến năm 2030; tiếp tục</w:t>
      </w:r>
      <w:r w:rsidRPr="003C1BB8">
        <w:rPr>
          <w:color w:val="000000" w:themeColor="text1"/>
          <w:lang w:val="es-PE"/>
        </w:rPr>
        <w:t xml:space="preserve"> thực hiện nghiêm túc </w:t>
      </w:r>
      <w:r w:rsidRPr="003C1BB8">
        <w:rPr>
          <w:color w:val="000000" w:themeColor="text1"/>
          <w:lang w:val="it-IT"/>
        </w:rPr>
        <w:t xml:space="preserve">Đề án Quy hoạch, xây dựng, quản lý và sử dụng đất nghĩa trang, nghĩa địa trên </w:t>
      </w:r>
      <w:r w:rsidRPr="003C1BB8">
        <w:rPr>
          <w:color w:val="000000" w:themeColor="text1"/>
          <w:lang w:val="it-IT"/>
        </w:rPr>
        <w:lastRenderedPageBreak/>
        <w:t xml:space="preserve">địa bàn thành phố Đông Hà đến năm 2030. </w:t>
      </w:r>
      <w:r w:rsidRPr="003C1BB8">
        <w:rPr>
          <w:color w:val="000000" w:themeColor="text1"/>
          <w:lang w:val="es-PE"/>
        </w:rPr>
        <w:t xml:space="preserve">Triển khai </w:t>
      </w:r>
      <w:r w:rsidRPr="003C1BB8">
        <w:rPr>
          <w:color w:val="000000" w:themeColor="text1"/>
          <w:lang w:val="vi-VN"/>
        </w:rPr>
        <w:t>Kế hoạch ứng phó với biến đổi khí hậu giai đoạn 2021-2030, tầm nhìn đến 2050</w:t>
      </w:r>
      <w:r w:rsidRPr="003C1BB8">
        <w:rPr>
          <w:color w:val="000000" w:themeColor="text1"/>
          <w:lang w:val="es-PE"/>
        </w:rPr>
        <w:t xml:space="preserve">. </w:t>
      </w:r>
    </w:p>
    <w:p w:rsidR="00074FEE" w:rsidRPr="003C1BB8" w:rsidRDefault="00074FEE" w:rsidP="00074FEE">
      <w:pPr>
        <w:pStyle w:val="BodyText"/>
        <w:spacing w:after="0" w:line="288" w:lineRule="auto"/>
        <w:ind w:firstLine="426"/>
        <w:jc w:val="both"/>
        <w:rPr>
          <w:rFonts w:eastAsia="SimSun"/>
          <w:color w:val="000000" w:themeColor="text1"/>
          <w:lang w:val="nb-NO"/>
        </w:rPr>
      </w:pPr>
      <w:r>
        <w:rPr>
          <w:color w:val="000000" w:themeColor="text1"/>
          <w:lang w:val="fi-FI"/>
        </w:rPr>
        <w:t>1.4</w:t>
      </w:r>
      <w:r w:rsidRPr="003C1BB8">
        <w:rPr>
          <w:color w:val="000000" w:themeColor="text1"/>
          <w:lang w:val="fi-FI"/>
        </w:rPr>
        <w:t xml:space="preserve"> Chuẩn bị tốt các nội dung, điều kiện đảm bảo tiến hành sơ kết 5 năm thực hiện Kết luận số 05-KL/TU ngày 30/11/2016 của Thành ủy về phát triển giáo dục và đào tạo thành phố Đông Hà giai đoạn 2017 - 2021. </w:t>
      </w:r>
      <w:r w:rsidRPr="003C1BB8">
        <w:rPr>
          <w:color w:val="000000" w:themeColor="text1"/>
          <w:lang w:val="nl-NL"/>
        </w:rPr>
        <w:t xml:space="preserve">Tiếp tục thực hiện Chương trình hành động số 14-CT/TU của Thành ủy về thực hiện Nghị quyết 33-NQ/TW của BCH Trung ương Đảng khóa XI về </w:t>
      </w:r>
      <w:r w:rsidRPr="003C1BB8">
        <w:rPr>
          <w:i/>
          <w:color w:val="000000" w:themeColor="text1"/>
          <w:lang w:val="nl-NL"/>
        </w:rPr>
        <w:t>“Xây dựng và phát triển văn hóa, con người Việt Nam đáp ứng yêu cầu phát triển bền vững đất nước”.</w:t>
      </w:r>
      <w:r w:rsidRPr="003C1BB8">
        <w:rPr>
          <w:color w:val="000000" w:themeColor="text1"/>
          <w:lang w:val="nl-NL"/>
        </w:rPr>
        <w:t xml:space="preserve"> Thực hiện tốt và tổ chức đánh giá phong trào </w:t>
      </w:r>
      <w:r w:rsidRPr="003C1BB8">
        <w:rPr>
          <w:i/>
          <w:color w:val="000000" w:themeColor="text1"/>
          <w:lang w:val="nl-NL"/>
        </w:rPr>
        <w:t>"Toàn dân đoàn kết xây dựng đời sống văn hoá"</w:t>
      </w:r>
      <w:r w:rsidRPr="003C1BB8">
        <w:rPr>
          <w:color w:val="000000" w:themeColor="text1"/>
          <w:lang w:val="nl-NL"/>
        </w:rPr>
        <w:t xml:space="preserve">. Nâng cao chất lượng công tác tuyên truyền, các hoạt động văn hóa - văn nghệ, thể dục - thể thao chào mừng những ngày lễ lớn, sự kiện chính trị của quê hương đất nước. Đẩy mạnh ứng dụng CNTT, từng bước xây dựng chính quyền điện tử. Chú trọng phát triển du lịch. Tăng cường chỉ đạo xây dựng phường văn minh, tuyến phố văn minh năm 2021. Xây dựng kế hoạch tổ chức kỷ niệm 50 năm Ngày giải phóng thành phố Đông Hà trình UBND tỉnh cho chủ trương thực hiện. Tiếp tục đẩy mạnh công tác phòng chống dịch Covid-19, phòng chống dịch bệnh mùa bão lụt. </w:t>
      </w:r>
      <w:r w:rsidRPr="003C1BB8">
        <w:rPr>
          <w:rFonts w:eastAsia="SimSun"/>
          <w:color w:val="000000" w:themeColor="text1"/>
          <w:lang w:val="nb-NO"/>
        </w:rPr>
        <w:t xml:space="preserve">Thực hiện đảm bảo chương trình mục tiêu quốc gia trong lĩnh vực an sinh xã hội. Tổ chức các hoạt động kỷ niệm 74 năm ngày Thương binh - Liệt sỹ. </w:t>
      </w:r>
    </w:p>
    <w:p w:rsidR="00074FEE" w:rsidRPr="003C1BB8" w:rsidRDefault="00074FEE" w:rsidP="00074FEE">
      <w:pPr>
        <w:pStyle w:val="BodyTextIndent"/>
        <w:spacing w:after="0" w:line="288" w:lineRule="auto"/>
        <w:ind w:left="0" w:firstLine="426"/>
        <w:jc w:val="both"/>
        <w:rPr>
          <w:color w:val="000000" w:themeColor="text1"/>
          <w:lang w:val="zu-ZA"/>
        </w:rPr>
      </w:pPr>
      <w:r>
        <w:rPr>
          <w:color w:val="000000" w:themeColor="text1"/>
          <w:lang w:val="zu-ZA"/>
        </w:rPr>
        <w:t>1.5</w:t>
      </w:r>
      <w:r w:rsidRPr="003C1BB8">
        <w:rPr>
          <w:color w:val="000000" w:themeColor="text1"/>
          <w:lang w:val="zu-ZA"/>
        </w:rPr>
        <w:t xml:space="preserve"> Thực hiện tốt công tác xây dựng chính quyền, chú trọng nâng cao đội ngũ cán bộ, công chức. </w:t>
      </w:r>
      <w:r w:rsidRPr="003C1BB8">
        <w:rPr>
          <w:color w:val="000000" w:themeColor="text1"/>
          <w:lang w:val="it-IT"/>
        </w:rPr>
        <w:t>Tập trung các giải pháp cải thiện, nâng cao chỉ số cải cách hành chính</w:t>
      </w:r>
      <w:r w:rsidRPr="003C1BB8">
        <w:rPr>
          <w:color w:val="000000" w:themeColor="text1"/>
          <w:lang w:val="fi-FI"/>
        </w:rPr>
        <w:t>. T</w:t>
      </w:r>
      <w:r w:rsidRPr="003C1BB8">
        <w:rPr>
          <w:color w:val="000000" w:themeColor="text1"/>
          <w:lang w:val="it-IT"/>
        </w:rPr>
        <w:t>ăng cường kỷ cương, kỷ luật hành chính, thực hiện tốt văn hoá công sở.</w:t>
      </w:r>
      <w:r w:rsidRPr="003C1BB8">
        <w:rPr>
          <w:color w:val="000000" w:themeColor="text1"/>
          <w:lang w:val="nl-NL"/>
        </w:rPr>
        <w:t>Tiếp tục đa dạng hóa các hình thức phổ biến, giáo dục pháp luật. Thực hiện nghiêm túc quy chế tiếp công dân; nâng cao hiệu quả giải quyết đơn thư của công dân. Tăng cường công tác phòng chống tham nhũng, thực hành tiết kiệm, chống lãng phí, nhất là việc thực hiện các quy định của pháp luật về phòng, chống tham nhũng trong việc công khai, minh bạch trong quản lý tài nguyên, đất đai, đầu tư công.</w:t>
      </w:r>
      <w:r w:rsidRPr="003C1BB8">
        <w:rPr>
          <w:color w:val="000000" w:themeColor="text1"/>
          <w:lang w:val="zu-ZA"/>
        </w:rPr>
        <w:t xml:space="preserve"> Thực hiện tốt công tác phối hợp </w:t>
      </w:r>
      <w:r w:rsidR="00CD18CB">
        <w:rPr>
          <w:color w:val="000000" w:themeColor="text1"/>
          <w:lang w:val="zu-ZA"/>
        </w:rPr>
        <w:t xml:space="preserve">giữa chính quyền </w:t>
      </w:r>
      <w:r w:rsidRPr="003C1BB8">
        <w:rPr>
          <w:color w:val="000000" w:themeColor="text1"/>
          <w:lang w:val="zu-ZA"/>
        </w:rPr>
        <w:t>với Mặt trận và các đoàn thể chính trị - xã hội thành phố</w:t>
      </w:r>
      <w:r w:rsidR="00CD18CB">
        <w:rPr>
          <w:color w:val="000000" w:themeColor="text1"/>
          <w:lang w:val="zu-ZA"/>
        </w:rPr>
        <w:t xml:space="preserve">;trong đó </w:t>
      </w:r>
      <w:r w:rsidRPr="003C1BB8">
        <w:rPr>
          <w:color w:val="000000" w:themeColor="text1"/>
          <w:lang w:val="zu-ZA"/>
        </w:rPr>
        <w:t xml:space="preserve">chú trọng các lĩnh vực phát triển kinh tế, giải phóng mặt bằng, vệ sinh môi trường, phòng chống dịch bệnh Covid </w:t>
      </w:r>
      <w:r w:rsidR="00CD18CB">
        <w:rPr>
          <w:color w:val="000000" w:themeColor="text1"/>
          <w:lang w:val="zu-ZA"/>
        </w:rPr>
        <w:t>-</w:t>
      </w:r>
      <w:r w:rsidRPr="003C1BB8">
        <w:rPr>
          <w:color w:val="000000" w:themeColor="text1"/>
          <w:lang w:val="zu-ZA"/>
        </w:rPr>
        <w:t xml:space="preserve"> 19</w:t>
      </w:r>
      <w:r w:rsidR="00CD18CB">
        <w:rPr>
          <w:color w:val="000000" w:themeColor="text1"/>
          <w:lang w:val="zu-ZA"/>
        </w:rPr>
        <w:t>, các vấn đề về</w:t>
      </w:r>
      <w:r w:rsidRPr="003C1BB8">
        <w:rPr>
          <w:color w:val="000000" w:themeColor="text1"/>
          <w:lang w:val="zu-ZA"/>
        </w:rPr>
        <w:t xml:space="preserve"> an sinh xã hội, giải quyết đơn thư của công dân, giám sát và phản biện xã hội, tạo</w:t>
      </w:r>
      <w:r w:rsidR="00CD18CB">
        <w:rPr>
          <w:color w:val="000000" w:themeColor="text1"/>
          <w:lang w:val="zu-ZA"/>
        </w:rPr>
        <w:t xml:space="preserve"> sự đồng thuận của Nhân dân....</w:t>
      </w:r>
    </w:p>
    <w:p w:rsidR="00074FEE" w:rsidRPr="003C1BB8" w:rsidRDefault="00074FEE" w:rsidP="00074FEE">
      <w:pPr>
        <w:spacing w:line="288" w:lineRule="auto"/>
        <w:ind w:firstLine="426"/>
        <w:jc w:val="both"/>
        <w:rPr>
          <w:color w:val="000000" w:themeColor="text1"/>
          <w:lang w:val="nl-NL"/>
        </w:rPr>
      </w:pPr>
      <w:r>
        <w:rPr>
          <w:rFonts w:eastAsia="SimSun"/>
          <w:color w:val="000000" w:themeColor="text1"/>
          <w:lang w:val="nb-NO"/>
        </w:rPr>
        <w:t>1.6</w:t>
      </w:r>
      <w:r w:rsidRPr="003C1BB8">
        <w:rPr>
          <w:rFonts w:eastAsia="SimSun"/>
          <w:color w:val="000000" w:themeColor="text1"/>
          <w:lang w:val="nb-NO"/>
        </w:rPr>
        <w:t xml:space="preserve"> Duy trì nghiêm chế độ trực sẵn sàng chiến đấu, nhất là thời điểm diễn ra các sự kiện chính trị quan trọng; nắm chắc địa bàn, chủ động xử lý tốt các tình huống; tiếp tục thực hiện chiến lược bảo vệ tổ quốc, bảo vệ an ninh quốc gia trong tình hình mới. Xây dựng nền quốc phòng toàn dân, gắn với thế trận an ninh nhân dân vững mạnh. Tập trung xây dựng lực lượng vũ trang và công an nhân dân vững mạnh. Chủ động và triển khai phòng chống lụt bão, tìm kiếm cứu nạn, khắc phục hậu quả thiên tai; chỉ đạo diễn tập chiến đấu phòng thủ cho 2 phường theo kế hoạch. </w:t>
      </w:r>
      <w:r w:rsidRPr="003C1BB8">
        <w:rPr>
          <w:color w:val="000000" w:themeColor="text1"/>
          <w:lang w:val="nl-NL"/>
        </w:rPr>
        <w:t xml:space="preserve">Thực hiện có </w:t>
      </w:r>
      <w:r w:rsidRPr="003C1BB8">
        <w:rPr>
          <w:color w:val="000000" w:themeColor="text1"/>
          <w:lang w:val="nl-NL"/>
        </w:rPr>
        <w:lastRenderedPageBreak/>
        <w:t>hiệu quả các chủ trương, đường lối của Đảng, chính sách pháp luật của Nhà nước về đảm bảo an ninh trật tự. Chủ động phát hiện, đấu tranh trấn áp các loại tội phạm; tổ chức tuyên truyền pháp luật tại các đơn vị, vận động nhân dân đề cao cảnh giác, kịp thời phát hiện, ngăn chặn hoạt động phạm tội. Chỉ đạo hoàn chỉnh Đề án Nâng cao năng lực và hiệu quả công tác phòng, chống ma túy trên địa bàn thành phố giai đoạn 2021 - 2025.</w:t>
      </w:r>
    </w:p>
    <w:p w:rsidR="00074FEE" w:rsidRPr="003C1BB8" w:rsidRDefault="00074FEE" w:rsidP="00074FEE">
      <w:pPr>
        <w:spacing w:line="288" w:lineRule="auto"/>
        <w:ind w:firstLine="426"/>
        <w:jc w:val="both"/>
        <w:rPr>
          <w:b/>
          <w:i/>
          <w:color w:val="000000" w:themeColor="text1"/>
          <w:lang w:val="sv-SE"/>
        </w:rPr>
      </w:pPr>
      <w:r w:rsidRPr="003C1BB8">
        <w:rPr>
          <w:b/>
          <w:i/>
          <w:color w:val="000000" w:themeColor="text1"/>
          <w:lang w:val="sv-SE"/>
        </w:rPr>
        <w:t>2. Về công tác xây dựng Đảng</w:t>
      </w:r>
    </w:p>
    <w:p w:rsidR="00074FEE" w:rsidRPr="003C1BB8" w:rsidRDefault="00074FEE" w:rsidP="00074FEE">
      <w:pPr>
        <w:pStyle w:val="BodyText2"/>
        <w:spacing w:line="288" w:lineRule="auto"/>
        <w:ind w:firstLine="426"/>
        <w:rPr>
          <w:color w:val="000000" w:themeColor="text1"/>
          <w:szCs w:val="28"/>
        </w:rPr>
      </w:pPr>
      <w:r>
        <w:rPr>
          <w:color w:val="000000" w:themeColor="text1"/>
          <w:szCs w:val="28"/>
        </w:rPr>
        <w:t>2.1</w:t>
      </w:r>
      <w:r w:rsidRPr="003C1BB8">
        <w:rPr>
          <w:color w:val="000000" w:themeColor="text1"/>
          <w:szCs w:val="28"/>
        </w:rPr>
        <w:t xml:space="preserve"> Tập trung lãnh đạo, chỉ đạo thực hiện hiệu quả chủ đề năm </w:t>
      </w:r>
      <w:r w:rsidRPr="003C1BB8">
        <w:rPr>
          <w:i/>
          <w:color w:val="000000" w:themeColor="text1"/>
          <w:szCs w:val="28"/>
        </w:rPr>
        <w:t>“Siết chặt kỷ cương, đề cao trách nhiệm người đứng đầu, xây dựng chính quyền vững mạnh”</w:t>
      </w:r>
      <w:r w:rsidRPr="003C1BB8">
        <w:rPr>
          <w:color w:val="000000" w:themeColor="text1"/>
          <w:szCs w:val="28"/>
        </w:rPr>
        <w:t xml:space="preserve"> gắn với tổ chức thực hiện hiệu quả nội dung cam kết trách nhiệm và 04 nhiệm vụ trọng tâm, 02 khâu đột phá trong năm 2021.</w:t>
      </w:r>
    </w:p>
    <w:p w:rsidR="00074FEE" w:rsidRPr="003C1BB8" w:rsidRDefault="00074FEE" w:rsidP="00074FEE">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line="288" w:lineRule="auto"/>
        <w:ind w:firstLine="426"/>
        <w:jc w:val="both"/>
        <w:rPr>
          <w:bCs/>
          <w:iCs/>
          <w:color w:val="000000"/>
        </w:rPr>
      </w:pPr>
      <w:r w:rsidRPr="003D2CE3">
        <w:rPr>
          <w:color w:val="000000" w:themeColor="text1"/>
        </w:rPr>
        <w:t>2.2</w:t>
      </w:r>
      <w:r w:rsidRPr="003C1BB8">
        <w:rPr>
          <w:bCs/>
          <w:iCs/>
          <w:color w:val="000000"/>
        </w:rPr>
        <w:t xml:space="preserve"> Đẩy mạnh việc </w:t>
      </w:r>
      <w:r w:rsidRPr="003C1BB8">
        <w:rPr>
          <w:bCs/>
          <w:iCs/>
          <w:color w:val="000000"/>
          <w:lang w:val="vi-VN"/>
        </w:rPr>
        <w:t xml:space="preserve">triển khai các hoạt động tuyên truyền </w:t>
      </w:r>
      <w:r w:rsidRPr="003C1BB8">
        <w:rPr>
          <w:bCs/>
          <w:iCs/>
          <w:color w:val="000000"/>
        </w:rPr>
        <w:t xml:space="preserve">các ngày lễ của quê hương, đất nước. </w:t>
      </w:r>
      <w:r w:rsidRPr="003C1BB8">
        <w:rPr>
          <w:bCs/>
          <w:iCs/>
          <w:color w:val="000000"/>
          <w:lang w:val="vi-VN"/>
        </w:rPr>
        <w:t>Tiếp tục chỉ đạo thực hiện Chỉ thị số 05-CT/TW của Bộ Chính trị</w:t>
      </w:r>
      <w:r w:rsidRPr="003C1BB8">
        <w:rPr>
          <w:bCs/>
          <w:i/>
          <w:iCs/>
          <w:color w:val="000000"/>
          <w:lang w:val="vi-VN"/>
        </w:rPr>
        <w:t>“Về đẩy mạnh học tập và làm theo tư tưởng, đạo đức, phong cách Hồ Chí Minh”</w:t>
      </w:r>
      <w:r w:rsidRPr="003C1BB8">
        <w:rPr>
          <w:bCs/>
          <w:iCs/>
          <w:color w:val="000000"/>
          <w:lang w:val="vi-VN"/>
        </w:rPr>
        <w:t xml:space="preserve"> gắn với Nghị quyết TW4 (khóa XII); </w:t>
      </w:r>
      <w:r w:rsidRPr="003C1BB8">
        <w:rPr>
          <w:bCs/>
          <w:iCs/>
          <w:color w:val="000000" w:themeColor="text1"/>
        </w:rPr>
        <w:t xml:space="preserve">tiếp tục </w:t>
      </w:r>
      <w:r w:rsidRPr="003C1BB8">
        <w:rPr>
          <w:bCs/>
          <w:iCs/>
          <w:color w:val="000000"/>
        </w:rPr>
        <w:t xml:space="preserve">triển khai quán triệt Chương trình hành động thực hiện Nghị quyết Đại hội Đảng </w:t>
      </w:r>
      <w:r>
        <w:rPr>
          <w:bCs/>
          <w:iCs/>
          <w:color w:val="000000" w:themeColor="text1"/>
        </w:rPr>
        <w:t xml:space="preserve">các cấp </w:t>
      </w:r>
      <w:r w:rsidRPr="003C1BB8">
        <w:rPr>
          <w:bCs/>
          <w:iCs/>
          <w:color w:val="000000"/>
          <w:lang w:val="vi-VN"/>
        </w:rPr>
        <w:t>nhiệm kỳ 2020-2025.</w:t>
      </w:r>
      <w:r w:rsidRPr="003C1BB8">
        <w:rPr>
          <w:bCs/>
          <w:iCs/>
          <w:color w:val="000000"/>
        </w:rPr>
        <w:t xml:space="preserve"> Đẩy mạnh việc lãnh đạo thực hiện </w:t>
      </w:r>
      <w:r w:rsidRPr="003C1BB8">
        <w:rPr>
          <w:bCs/>
          <w:iCs/>
          <w:color w:val="000000"/>
          <w:lang w:val="vi-VN"/>
        </w:rPr>
        <w:t>Nghị quyết 35-NQ/TW, ngày 22/10/2018 của Bộ Chính trị</w:t>
      </w:r>
      <w:r w:rsidRPr="003C1BB8">
        <w:rPr>
          <w:bCs/>
          <w:i/>
          <w:iCs/>
          <w:color w:val="000000"/>
          <w:lang w:val="vi-VN"/>
        </w:rPr>
        <w:t>“Về tăng cường, bảo vệ nền tảng tư tưởng của Đảng, đấu tranh, phản bác các quan điểm sai trái, thù địch trong tình hình mới”</w:t>
      </w:r>
      <w:r w:rsidRPr="003C1BB8">
        <w:rPr>
          <w:bCs/>
          <w:iCs/>
          <w:color w:val="000000"/>
        </w:rPr>
        <w:t xml:space="preserve">. Tăng cường lãnh đạo, chỉ đạo công tác phòng chống dịch Covid-19 trên địa bàn. </w:t>
      </w:r>
    </w:p>
    <w:p w:rsidR="00074FEE" w:rsidRPr="003C1BB8" w:rsidRDefault="00074FEE" w:rsidP="00074FEE">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line="288" w:lineRule="auto"/>
        <w:ind w:firstLine="426"/>
        <w:jc w:val="both"/>
        <w:rPr>
          <w:color w:val="000000"/>
          <w:lang w:val="nl-NL"/>
        </w:rPr>
      </w:pPr>
      <w:r>
        <w:rPr>
          <w:color w:val="000000" w:themeColor="text1"/>
          <w:lang w:val="nl-NL"/>
        </w:rPr>
        <w:t>2.3</w:t>
      </w:r>
      <w:r w:rsidRPr="003C1BB8">
        <w:rPr>
          <w:color w:val="000000"/>
          <w:lang w:val="nl-NL"/>
        </w:rPr>
        <w:t xml:space="preserve"> Chú trọng chỉ đạo thực hiện nghiêm túc các Quy định của Trung ương, Tỉnh ủy và Thành ủy về </w:t>
      </w:r>
      <w:r w:rsidRPr="003C1BB8">
        <w:rPr>
          <w:color w:val="000000"/>
        </w:rPr>
        <w:t>những điều Đảng viên không được làm</w:t>
      </w:r>
      <w:r w:rsidRPr="003C1BB8">
        <w:rPr>
          <w:color w:val="000000"/>
          <w:lang w:val="nl-NL"/>
        </w:rPr>
        <w:t xml:space="preserve">, như: </w:t>
      </w:r>
      <w:r w:rsidRPr="003C1BB8">
        <w:rPr>
          <w:color w:val="000000"/>
          <w:lang w:val="nb-NO"/>
        </w:rPr>
        <w:t>Quy định 101-QĐ/TW, ngày 07/6/2012 của Ban Bí thư; Quy định số 55-QĐ/TW, ngày 19/12/2016 của Bộ Chính trị;</w:t>
      </w:r>
      <w:r w:rsidRPr="003C1BB8">
        <w:rPr>
          <w:color w:val="000000"/>
        </w:rPr>
        <w:t xml:space="preserve"> Quy định số 01-QĐ/TU ngày 08/4/2017 của Ban Thường vụ Thành ủy</w:t>
      </w:r>
      <w:r w:rsidRPr="003C1BB8">
        <w:rPr>
          <w:color w:val="000000"/>
          <w:lang w:val="nl-NL"/>
        </w:rPr>
        <w:t>;</w:t>
      </w:r>
      <w:r w:rsidRPr="003C1BB8">
        <w:rPr>
          <w:color w:val="000000"/>
        </w:rPr>
        <w:t xml:space="preserve">Quy định số 10-QĐi/TU, ngày 10/5/2019 của Thành ủy </w:t>
      </w:r>
      <w:r w:rsidRPr="003C1BB8">
        <w:rPr>
          <w:i/>
          <w:color w:val="000000"/>
        </w:rPr>
        <w:t>“Về trách nhiệm nêu gương của cán bộ đảng viên, trước hết là Ủy viên thường vụ, Ủy viên Ban Chấp hành Đảng bộ thành phố, cán bộ thuộc diện Ban Thường vụ Thành ủy quản lý”</w:t>
      </w:r>
      <w:r w:rsidRPr="003C1BB8">
        <w:rPr>
          <w:color w:val="000000"/>
          <w:lang w:val="nl-NL"/>
        </w:rPr>
        <w:t xml:space="preserve">và Quy định số 13-QĐ/TU ngày 11/9/2019 </w:t>
      </w:r>
      <w:r w:rsidRPr="003C1BB8">
        <w:rPr>
          <w:color w:val="000000"/>
        </w:rPr>
        <w:t>của Ban Thường vụ Thành ủy</w:t>
      </w:r>
      <w:r w:rsidRPr="003C1BB8">
        <w:rPr>
          <w:color w:val="000000"/>
          <w:lang w:val="nl-NL"/>
        </w:rPr>
        <w:t xml:space="preserve"> về kỷ luật phát ngôn và trách nhiệm của cán bộ, đảng viên trong việc s</w:t>
      </w:r>
      <w:r w:rsidR="00814333">
        <w:rPr>
          <w:color w:val="000000"/>
          <w:lang w:val="nl-NL"/>
        </w:rPr>
        <w:t>ử</w:t>
      </w:r>
      <w:r w:rsidRPr="003C1BB8">
        <w:rPr>
          <w:color w:val="000000"/>
          <w:lang w:val="nl-NL"/>
        </w:rPr>
        <w:t xml:space="preserve"> dụng mạng xã hội.</w:t>
      </w:r>
    </w:p>
    <w:p w:rsidR="00074FEE" w:rsidRPr="003C1BB8" w:rsidRDefault="00074FEE" w:rsidP="00074FEE">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line="288" w:lineRule="auto"/>
        <w:ind w:firstLine="426"/>
        <w:jc w:val="both"/>
        <w:rPr>
          <w:color w:val="000000"/>
          <w:lang w:val="zu-ZA"/>
        </w:rPr>
      </w:pPr>
      <w:r>
        <w:rPr>
          <w:color w:val="000000" w:themeColor="text1"/>
        </w:rPr>
        <w:t>2.4</w:t>
      </w:r>
      <w:r w:rsidRPr="003C1BB8">
        <w:rPr>
          <w:color w:val="000000"/>
        </w:rPr>
        <w:t xml:space="preserve"> Tiếp tục lãnh đạo nâng cao chất lượng </w:t>
      </w:r>
      <w:r w:rsidRPr="003C1BB8">
        <w:rPr>
          <w:rFonts w:eastAsia="Arial"/>
          <w:color w:val="000000"/>
        </w:rPr>
        <w:t xml:space="preserve">bồi dưỡng, cập nhật kiến thức đối với cán bộ lãnh đạo, quản lý và thông tin thời sự cho cán bộ, đảng viên các cấp </w:t>
      </w:r>
      <w:r w:rsidRPr="003C1BB8">
        <w:rPr>
          <w:color w:val="000000"/>
        </w:rPr>
        <w:t xml:space="preserve">theo Kế hoạch số 78-KH/TU ngày 15/10/2018 của Ban Thường vụ Thành ủy; </w:t>
      </w:r>
      <w:r w:rsidRPr="003C1BB8">
        <w:rPr>
          <w:color w:val="000000"/>
          <w:lang w:val="nl-NL"/>
        </w:rPr>
        <w:t>c</w:t>
      </w:r>
      <w:r w:rsidRPr="003C1BB8">
        <w:rPr>
          <w:color w:val="000000"/>
        </w:rPr>
        <w:t>hú trọng đổi mới hoạt động của đội ngũ báo cáo viên, tuyên truyền viên, cộng tác viên dư luận xã hội để c</w:t>
      </w:r>
      <w:r w:rsidRPr="003C1BB8">
        <w:rPr>
          <w:color w:val="000000"/>
          <w:lang w:val="zu-ZA"/>
        </w:rPr>
        <w:t xml:space="preserve">hủ động nắm bắt diễn biến tư tưởng của cán bộ, đảng viên và nhân dân, nhất là ở các địa bàn khu dân cư để có chủ trương, giải pháp chỉ đạo, xử lý kịp thời, hiệu quả những vấn đề nảy sinh ở cơ sở. </w:t>
      </w:r>
    </w:p>
    <w:p w:rsidR="00074FEE" w:rsidRPr="003C1BB8" w:rsidRDefault="00074FEE" w:rsidP="00074FEE">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line="288" w:lineRule="auto"/>
        <w:ind w:firstLine="426"/>
        <w:jc w:val="both"/>
        <w:rPr>
          <w:color w:val="000000"/>
        </w:rPr>
      </w:pPr>
      <w:r>
        <w:rPr>
          <w:color w:val="000000" w:themeColor="text1"/>
        </w:rPr>
        <w:t>2.5</w:t>
      </w:r>
      <w:r w:rsidRPr="003C1BB8">
        <w:rPr>
          <w:color w:val="000000"/>
        </w:rPr>
        <w:t xml:space="preserve"> T</w:t>
      </w:r>
      <w:r w:rsidRPr="003C1BB8">
        <w:rPr>
          <w:color w:val="000000" w:themeColor="text1"/>
        </w:rPr>
        <w:t xml:space="preserve">iếp tục </w:t>
      </w:r>
      <w:r w:rsidRPr="003C1BB8">
        <w:rPr>
          <w:color w:val="000000"/>
        </w:rPr>
        <w:t xml:space="preserve">rà soát, đẩy mạnh việc kiện toàn, củng cố, sắp xếp tổ chức bộ máy </w:t>
      </w:r>
      <w:r w:rsidRPr="003C1BB8">
        <w:rPr>
          <w:color w:val="000000"/>
        </w:rPr>
        <w:lastRenderedPageBreak/>
        <w:t>của hệ thống chính trị từ thành phố đến cơ sở tinh gọn, hoạt động hiệu lực, hiệu quả, thực hiện tốt nhiệm vụ chính trị, nhất là kiện toàn, sắp xếp, bố trí cán bộ diện Ban Thường vụ Thành uỷ quản lý. Tiếp tục chỉ đạo rà soát điều chỉnh, bổ sung quy hoạch cán bộ lãnh đạo, quản lý các phòng ban, ngành, Mặt trận và đoàn thể của thành phố; quan tâm công tác đào tạo, bồi dưỡng đội ngũ cán bộ thành phố.</w:t>
      </w:r>
    </w:p>
    <w:p w:rsidR="00074FEE" w:rsidRPr="00194F4B" w:rsidRDefault="00074FEE" w:rsidP="00074FEE">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line="288" w:lineRule="auto"/>
        <w:ind w:firstLine="426"/>
        <w:jc w:val="both"/>
        <w:rPr>
          <w:color w:val="000000"/>
          <w:spacing w:val="-4"/>
          <w:lang w:val="fr-FR"/>
        </w:rPr>
      </w:pPr>
      <w:r w:rsidRPr="00194F4B">
        <w:rPr>
          <w:rFonts w:eastAsia="Arial"/>
          <w:bCs/>
          <w:iCs/>
          <w:color w:val="000000" w:themeColor="text1"/>
          <w:spacing w:val="-4"/>
          <w:lang w:val="zu-ZA"/>
        </w:rPr>
        <w:t>2.6</w:t>
      </w:r>
      <w:r w:rsidRPr="00194F4B">
        <w:rPr>
          <w:bCs/>
          <w:iCs/>
          <w:color w:val="000000"/>
          <w:spacing w:val="-4"/>
        </w:rPr>
        <w:t xml:space="preserve">Tập trung nâng cao chất lượng Diễn đàn sinh hoạt Chi bộ năm 2021. </w:t>
      </w:r>
      <w:r w:rsidRPr="00194F4B">
        <w:rPr>
          <w:rFonts w:eastAsia="Arial"/>
          <w:bCs/>
          <w:iCs/>
          <w:color w:val="000000"/>
          <w:spacing w:val="-4"/>
          <w:lang w:val="zu-ZA"/>
        </w:rPr>
        <w:t>Tiếp tục chỉ đạo triển khai thực hiện Kết luận số 18-KL/TW của Ban Bí thư về tiếp tục đẩy mạnh thực hiện Chỉ thị số 10-CT/TW của Ban Bí thư khóa X</w:t>
      </w:r>
      <w:r w:rsidRPr="00194F4B">
        <w:rPr>
          <w:rFonts w:eastAsia="Arial"/>
          <w:bCs/>
          <w:i/>
          <w:color w:val="000000"/>
          <w:spacing w:val="-4"/>
          <w:lang w:val="zu-ZA"/>
        </w:rPr>
        <w:t xml:space="preserve">“Về nâng cao chất lượng sinh hoạt chi bộ” </w:t>
      </w:r>
      <w:r w:rsidRPr="00194F4B">
        <w:rPr>
          <w:rFonts w:eastAsia="Arial"/>
          <w:bCs/>
          <w:color w:val="000000"/>
          <w:spacing w:val="-4"/>
          <w:lang w:val="zu-ZA"/>
        </w:rPr>
        <w:t xml:space="preserve">gắn với </w:t>
      </w:r>
      <w:r w:rsidRPr="00194F4B">
        <w:rPr>
          <w:bCs/>
          <w:iCs/>
          <w:color w:val="000000"/>
          <w:spacing w:val="-4"/>
        </w:rPr>
        <w:t xml:space="preserve">tiếp tục triển khai </w:t>
      </w:r>
      <w:r w:rsidRPr="00194F4B">
        <w:rPr>
          <w:color w:val="000000"/>
          <w:spacing w:val="-4"/>
        </w:rPr>
        <w:t>Đề tài khoa học “</w:t>
      </w:r>
      <w:r w:rsidRPr="00194F4B">
        <w:rPr>
          <w:i/>
          <w:color w:val="000000"/>
          <w:spacing w:val="-4"/>
        </w:rPr>
        <w:t>Nâng cao chất lượng sinh hoạt chi bộ khu phố trên địa bàn thành phố Đông Hà</w:t>
      </w:r>
      <w:r w:rsidRPr="00194F4B">
        <w:rPr>
          <w:color w:val="000000"/>
          <w:spacing w:val="-4"/>
        </w:rPr>
        <w:t>” nhằm</w:t>
      </w:r>
      <w:r w:rsidRPr="00194F4B">
        <w:rPr>
          <w:color w:val="000000"/>
          <w:spacing w:val="-4"/>
          <w:lang w:val="fr-FR"/>
        </w:rPr>
        <w:t xml:space="preserve">nâng </w:t>
      </w:r>
      <w:r w:rsidRPr="00194F4B">
        <w:rPr>
          <w:rFonts w:eastAsia="Arial"/>
          <w:color w:val="000000"/>
          <w:spacing w:val="-4"/>
          <w:lang w:val="zu-ZA"/>
        </w:rPr>
        <w:t xml:space="preserve">cao chất lượng sinh hoạt chi bộ, nâng </w:t>
      </w:r>
      <w:r w:rsidRPr="00194F4B">
        <w:rPr>
          <w:color w:val="000000"/>
          <w:spacing w:val="-4"/>
          <w:lang w:val="fr-FR"/>
        </w:rPr>
        <w:t xml:space="preserve">cao năng lực lãnh đạo, sức chiến đấu của tổ chức cơ sở đảng, </w:t>
      </w:r>
      <w:r w:rsidRPr="00194F4B">
        <w:rPr>
          <w:rFonts w:eastAsia="Arial"/>
          <w:color w:val="000000"/>
          <w:spacing w:val="-4"/>
          <w:lang w:val="zu-ZA"/>
        </w:rPr>
        <w:t xml:space="preserve">giữ vững vai trò hạt nhân lãnh đạo chính trị ở cơ sở, nhất là các tổ chức đảng tại địa bàn dân cư và ở các doanh nghiệp. </w:t>
      </w:r>
      <w:r w:rsidRPr="00194F4B">
        <w:rPr>
          <w:rFonts w:eastAsia="Arial"/>
          <w:color w:val="000000" w:themeColor="text1"/>
          <w:spacing w:val="-4"/>
          <w:lang w:val="zu-ZA"/>
        </w:rPr>
        <w:t xml:space="preserve">Tiếp tục </w:t>
      </w:r>
      <w:r w:rsidRPr="00194F4B">
        <w:rPr>
          <w:color w:val="000000"/>
          <w:spacing w:val="-4"/>
          <w:lang w:val="nl-NL"/>
        </w:rPr>
        <w:t xml:space="preserve">chỉ đạo thực hiện nghiêm túc </w:t>
      </w:r>
      <w:r w:rsidRPr="00194F4B">
        <w:rPr>
          <w:color w:val="000000"/>
          <w:spacing w:val="-4"/>
        </w:rPr>
        <w:t>Quyết định số 96-QĐ/TU ngày 17/02/2021 của Ban Thường vụ Thành ủy về việc thành lập Tổ công tác của Thành ủy trực tiếp theo dõi, hướng dẫn Đảng ủy các phường thực hiện nhiệm vụ chính trị và dự sinh hoạt chi bộ khu dân cư, Quy chế số 06-QC/TU ngày 05/7/2019 của Ban Thường vụ Thành ủy về hoạt động của Tổ công tác</w:t>
      </w:r>
      <w:r w:rsidRPr="00194F4B">
        <w:rPr>
          <w:color w:val="000000"/>
          <w:spacing w:val="-4"/>
          <w:lang w:val="nl-NL"/>
        </w:rPr>
        <w:t xml:space="preserve">. </w:t>
      </w:r>
    </w:p>
    <w:p w:rsidR="00074FEE" w:rsidRPr="003C1BB8" w:rsidRDefault="00074FEE" w:rsidP="00074FEE">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line="288" w:lineRule="auto"/>
        <w:ind w:firstLine="426"/>
        <w:jc w:val="both"/>
        <w:rPr>
          <w:color w:val="000000"/>
          <w:lang w:val="fi-FI"/>
        </w:rPr>
      </w:pPr>
      <w:r>
        <w:rPr>
          <w:color w:val="000000" w:themeColor="text1"/>
          <w:lang w:val="fr-FR"/>
        </w:rPr>
        <w:t>2.7</w:t>
      </w:r>
      <w:r w:rsidRPr="003C1BB8">
        <w:rPr>
          <w:color w:val="000000"/>
          <w:lang w:val="fr-FR"/>
        </w:rPr>
        <w:t xml:space="preserve"> C</w:t>
      </w:r>
      <w:r w:rsidRPr="003C1BB8">
        <w:rPr>
          <w:color w:val="000000"/>
          <w:lang w:val="fi-FI"/>
        </w:rPr>
        <w:t xml:space="preserve">hỉ đạo thực hiện tốt công tác phát triển đảng viên gắn với </w:t>
      </w:r>
      <w:r w:rsidRPr="003C1BB8">
        <w:rPr>
          <w:rFonts w:eastAsia="Arial"/>
          <w:color w:val="000000"/>
          <w:lang w:val="zu-ZA"/>
        </w:rPr>
        <w:t>quản lý tốt đảng viên</w:t>
      </w:r>
      <w:r w:rsidR="00E67FB0">
        <w:rPr>
          <w:rFonts w:eastAsia="Arial"/>
          <w:color w:val="000000"/>
          <w:lang w:val="zu-ZA"/>
        </w:rPr>
        <w:t>;</w:t>
      </w:r>
      <w:r w:rsidRPr="003C1BB8">
        <w:rPr>
          <w:rFonts w:eastAsia="Arial"/>
          <w:color w:val="000000"/>
          <w:lang w:val="zu-ZA"/>
        </w:rPr>
        <w:t>t</w:t>
      </w:r>
      <w:r w:rsidRPr="003C1BB8">
        <w:rPr>
          <w:bCs/>
          <w:iCs/>
          <w:color w:val="000000"/>
        </w:rPr>
        <w:t>riển khai thực hiện Kế hoạch số 23-KH/TU, ngày 14/</w:t>
      </w:r>
      <w:r w:rsidRPr="003C1BB8">
        <w:rPr>
          <w:bCs/>
          <w:iCs/>
          <w:color w:val="000000" w:themeColor="text1"/>
        </w:rPr>
        <w:t xml:space="preserve">4/2021 của Ban Thường vụ Thành </w:t>
      </w:r>
      <w:r w:rsidRPr="003C1BB8">
        <w:rPr>
          <w:bCs/>
          <w:iCs/>
          <w:color w:val="000000"/>
        </w:rPr>
        <w:t xml:space="preserve">ủy về phát triển đảng viên giai đoạn 2020 – 2025 </w:t>
      </w:r>
      <w:r w:rsidRPr="003C1BB8">
        <w:rPr>
          <w:bCs/>
          <w:iCs/>
          <w:color w:val="000000"/>
          <w:lang w:val="vi-VN"/>
        </w:rPr>
        <w:t xml:space="preserve">gắn với Kế hoạch số 100-KH/TU của BTV Thành ủy về thực hiện Chỉ thị số 28-CT/TW, ngày 25/01/2019 của Ban Bí thư Trung ương Đảng khóa XII về </w:t>
      </w:r>
      <w:r w:rsidRPr="003C1BB8">
        <w:rPr>
          <w:bCs/>
          <w:i/>
          <w:iCs/>
          <w:color w:val="000000"/>
          <w:lang w:val="vi-VN"/>
        </w:rPr>
        <w:t>“Nâng cao chất lượng kết nạp đảng viên và rà soát, sàng lọc đưa những đảng viên không đủ tư cách ra khỏi đảng”</w:t>
      </w:r>
      <w:r w:rsidRPr="003C1BB8">
        <w:rPr>
          <w:color w:val="000000"/>
          <w:lang w:val="fi-FI"/>
        </w:rPr>
        <w:t xml:space="preserve">; nhất là phát triển đảng viên ở khu dân cư và doanh nghiệp ngoài Nhà nước; quản lý chặt chẽ đội ngũ đảng viên. </w:t>
      </w:r>
    </w:p>
    <w:p w:rsidR="00074FEE" w:rsidRPr="003C1BB8" w:rsidRDefault="00074FEE" w:rsidP="00074FEE">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line="288" w:lineRule="auto"/>
        <w:ind w:firstLine="426"/>
        <w:jc w:val="both"/>
        <w:rPr>
          <w:color w:val="000000"/>
        </w:rPr>
      </w:pPr>
      <w:r>
        <w:rPr>
          <w:rFonts w:eastAsia="Arial"/>
          <w:color w:val="000000" w:themeColor="text1"/>
        </w:rPr>
        <w:t>2.8</w:t>
      </w:r>
      <w:r w:rsidRPr="003C1BB8">
        <w:rPr>
          <w:rFonts w:eastAsia="Arial"/>
          <w:color w:val="000000"/>
        </w:rPr>
        <w:t xml:space="preserve"> Tiếp tục quán triệt, học tập Điều lệ Đảng, nghị quyết, chỉ thị, quy định hướng dẫn của Đảng về công tác kiểm tra, giám sát và kỷ luật của Đảng. Chủ động tổ chức thực hiện chương trình kiểm tra, giám sát năm 2021 đảm bảo tiến độ và chất lượng.</w:t>
      </w:r>
      <w:r w:rsidRPr="003C1BB8">
        <w:rPr>
          <w:color w:val="000000"/>
          <w:lang w:val="vi-VN"/>
        </w:rPr>
        <w:t>Cấp ủy, UBKT các cấp đẩy mạnh kiểm tra, giám sát và chủ động nắm chắc tình hình để giải quyết những vấn đề mới nảy sinh, các vấn đề bức xúc mà đảng viên và nhân dân quan tâm</w:t>
      </w:r>
      <w:r w:rsidRPr="003C1BB8">
        <w:rPr>
          <w:color w:val="000000"/>
        </w:rPr>
        <w:t xml:space="preserve">. </w:t>
      </w:r>
      <w:r w:rsidRPr="003C1BB8">
        <w:rPr>
          <w:color w:val="000000"/>
          <w:lang w:val="vi-VN"/>
        </w:rPr>
        <w:t>Phát hiện, xử lý và tham mưu giúp cấp uỷ xử lý kịp thời tổ chức đảng và đảng viên vi phạm, giữ nghiêm kỷ luật Đảng.</w:t>
      </w:r>
    </w:p>
    <w:p w:rsidR="00074FEE" w:rsidRPr="003C1BB8" w:rsidRDefault="00074FEE" w:rsidP="00074FEE">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line="288" w:lineRule="auto"/>
        <w:ind w:firstLine="426"/>
        <w:jc w:val="both"/>
        <w:rPr>
          <w:color w:val="000000"/>
          <w:lang w:val="zu-ZA"/>
        </w:rPr>
      </w:pPr>
      <w:r>
        <w:rPr>
          <w:color w:val="000000" w:themeColor="text1"/>
          <w:lang w:val="fi-FI"/>
        </w:rPr>
        <w:t>2.9</w:t>
      </w:r>
      <w:r w:rsidRPr="003C1BB8">
        <w:rPr>
          <w:color w:val="000000"/>
          <w:lang w:val="fi-FI"/>
        </w:rPr>
        <w:t xml:space="preserve"> Tiếp tục thực hiện có hiệu quả Nghị quyết số 25-NQ/TW ngày 03/6/2013 của Ban Chấp hành Trung ương Đảng khóa XI </w:t>
      </w:r>
      <w:r w:rsidRPr="003C1BB8">
        <w:rPr>
          <w:i/>
          <w:color w:val="000000"/>
          <w:lang w:val="zu-ZA"/>
        </w:rPr>
        <w:t>“</w:t>
      </w:r>
      <w:r w:rsidRPr="003C1BB8">
        <w:rPr>
          <w:i/>
          <w:color w:val="000000" w:themeColor="text1"/>
          <w:lang w:val="fi-FI"/>
        </w:rPr>
        <w:t>V</w:t>
      </w:r>
      <w:r w:rsidRPr="003C1BB8">
        <w:rPr>
          <w:i/>
          <w:color w:val="000000"/>
          <w:lang w:val="fi-FI"/>
        </w:rPr>
        <w:t xml:space="preserve">ề tăng cường sự lãnh đạo của Đảng đối với </w:t>
      </w:r>
      <w:r w:rsidRPr="003C1BB8">
        <w:rPr>
          <w:i/>
          <w:color w:val="000000"/>
          <w:lang w:val="zu-ZA"/>
        </w:rPr>
        <w:t>công tác dân vận trong tình hình mới</w:t>
      </w:r>
      <w:r w:rsidRPr="003C1BB8">
        <w:rPr>
          <w:color w:val="000000"/>
          <w:lang w:val="zu-ZA"/>
        </w:rPr>
        <w:t xml:space="preserve">”; sơ kết, tổng kết, quán triệt, phổ biến kịp thời các chỉ thị, nghị quyết của Đảng về công tác dân vận. Đẩy mạnh các phong trào thi đua yêu nước, các cuộc vận động do các cấp, các ngành phát động gắn với xây dựng mô hình, điển hình </w:t>
      </w:r>
      <w:r w:rsidRPr="003C1BB8">
        <w:rPr>
          <w:i/>
          <w:color w:val="000000"/>
          <w:lang w:val="zu-ZA"/>
        </w:rPr>
        <w:t>“Dân vận khéo</w:t>
      </w:r>
      <w:r>
        <w:rPr>
          <w:color w:val="000000" w:themeColor="text1"/>
          <w:lang w:val="zu-ZA"/>
        </w:rPr>
        <w:t xml:space="preserve">” và chủ đề năm của thành </w:t>
      </w:r>
      <w:r>
        <w:rPr>
          <w:color w:val="000000" w:themeColor="text1"/>
          <w:lang w:val="zu-ZA"/>
        </w:rPr>
        <w:lastRenderedPageBreak/>
        <w:t>phố</w:t>
      </w:r>
      <w:r w:rsidRPr="003C1BB8">
        <w:rPr>
          <w:color w:val="000000"/>
          <w:lang w:val="zu-ZA"/>
        </w:rPr>
        <w:t>.</w:t>
      </w:r>
      <w:r>
        <w:rPr>
          <w:color w:val="000000" w:themeColor="text1"/>
          <w:lang w:val="zu-ZA"/>
        </w:rPr>
        <w:t xml:space="preserve">Chỉ đạo </w:t>
      </w:r>
      <w:r w:rsidRPr="003C1BB8">
        <w:rPr>
          <w:color w:val="000000"/>
          <w:lang w:val="zu-ZA"/>
        </w:rPr>
        <w:t>các tổ chức cơ sở đảng thực hiện tốt Quy chế dân chủ ở cơ sở; thường xuyên bám nắm cơ sở, chủ động nắm tình hình nhân dân, tình hình hoạt động tôn giáo, kịp thời giải quyết các vấn đề nảy sinh, không để xảy ra điểm nóng về tôn giáo trên địa bàn.Phát huy vai trò của Mặt trận Tổ quốc và các đoàn thể chính trị - xã hội trong đoàn kết, tập hợp hội viên, đoàn viên và các tầng lớp nhân dân; thực hiện có hiệu quả công tác giám sát và phản biện xã hội, góp ý xây dựng Đảng, xây dựng chính quyền; lãnh đạo tổ chức các hoạt động nhân kỷ niệm các ngày truyền thống của Mặt trận và các đoàn thể chính trị - xã hội.</w:t>
      </w:r>
    </w:p>
    <w:p w:rsidR="00074FEE" w:rsidRPr="003C1BB8" w:rsidRDefault="00074FEE" w:rsidP="00074FEE">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line="288" w:lineRule="auto"/>
        <w:ind w:firstLine="426"/>
        <w:jc w:val="both"/>
        <w:rPr>
          <w:color w:val="000000" w:themeColor="text1"/>
        </w:rPr>
      </w:pPr>
      <w:r>
        <w:rPr>
          <w:color w:val="000000" w:themeColor="text1"/>
        </w:rPr>
        <w:t>2.10</w:t>
      </w:r>
      <w:r w:rsidRPr="003C1BB8">
        <w:rPr>
          <w:color w:val="000000"/>
        </w:rPr>
        <w:t xml:space="preserve"> Đẩy mạnh ứng dụng công nghệ thông tin phục vụ sự lãnh đạo của cấp ủy đảng các cấp và cải cách hành chính trong </w:t>
      </w:r>
      <w:r w:rsidR="00E67FB0">
        <w:rPr>
          <w:color w:val="000000"/>
        </w:rPr>
        <w:t xml:space="preserve">cơ quan </w:t>
      </w:r>
      <w:r w:rsidRPr="003C1BB8">
        <w:rPr>
          <w:color w:val="000000"/>
        </w:rPr>
        <w:t>Đảng. Tiếp tục hướng mạnh về cơ sở, tăng cường đối thoại trực tiếp giữa Thường trực Thành uỷ với nhân dân tại các địa bàn dân cư có phản ánh, kiến nghị để kịp thời chỉ đạo tháo gỡ những khó khăn, vướng mắc; chỉ đạo Đảng uỷ các phường tổ chức đối thoại trực tiếp với cán bộ, đảng viên và nhân dân theo định kỳ và đột xuất. Tổ chức đánh giá kết quả năm 2021 và triển khai ký cam kết trách nhiệm của tập thể lãnh đạo và người đứng đầu các cơ quan, đơn vị, địa phương năm 2022 với Ban Thường vụ Thành ủy trong việc thực hiện chức trách, nhiệm vụ được giao.</w:t>
      </w:r>
    </w:p>
    <w:p w:rsidR="00074FEE" w:rsidRPr="003C1BB8" w:rsidRDefault="00074FEE" w:rsidP="00074FEE">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line="288" w:lineRule="auto"/>
        <w:ind w:firstLine="426"/>
        <w:jc w:val="both"/>
        <w:rPr>
          <w:color w:val="000000" w:themeColor="text1"/>
        </w:rPr>
      </w:pPr>
      <w:r w:rsidRPr="003C1BB8">
        <w:rPr>
          <w:color w:val="000000" w:themeColor="text1"/>
        </w:rPr>
        <w:t xml:space="preserve">Trên đây là báo cáo kết quả thực hiện nhiệm vụ phát triển kinh tế - xã hội, quốc phòng </w:t>
      </w:r>
      <w:r w:rsidR="00096A49">
        <w:rPr>
          <w:color w:val="000000" w:themeColor="text1"/>
        </w:rPr>
        <w:t>-</w:t>
      </w:r>
      <w:r w:rsidRPr="003C1BB8">
        <w:rPr>
          <w:color w:val="000000" w:themeColor="text1"/>
        </w:rPr>
        <w:t xml:space="preserve"> an ninh và công tác xây dựng Đảng 6 tháng đầu năm và phương hướng, nhiệm vụ 6 tháng cuối năm 2021</w:t>
      </w:r>
      <w:r w:rsidR="006B02B6">
        <w:rPr>
          <w:color w:val="000000" w:themeColor="text1"/>
        </w:rPr>
        <w:t xml:space="preserve"> của</w:t>
      </w:r>
      <w:r w:rsidRPr="003C1BB8">
        <w:rPr>
          <w:color w:val="000000" w:themeColor="text1"/>
        </w:rPr>
        <w:t xml:space="preserve"> Ban Thường vụ Thành ủy./.</w:t>
      </w:r>
    </w:p>
    <w:tbl>
      <w:tblPr>
        <w:tblW w:w="9687" w:type="dxa"/>
        <w:tblLook w:val="01E0"/>
      </w:tblPr>
      <w:tblGrid>
        <w:gridCol w:w="4837"/>
        <w:gridCol w:w="4850"/>
      </w:tblGrid>
      <w:tr w:rsidR="00074FEE" w:rsidRPr="003C1BB8" w:rsidTr="005B6449">
        <w:trPr>
          <w:trHeight w:val="2964"/>
        </w:trPr>
        <w:tc>
          <w:tcPr>
            <w:tcW w:w="4837" w:type="dxa"/>
          </w:tcPr>
          <w:p w:rsidR="00074FEE" w:rsidRPr="003C1BB8" w:rsidRDefault="00074FEE" w:rsidP="005B6449">
            <w:pPr>
              <w:spacing w:line="288" w:lineRule="auto"/>
              <w:jc w:val="both"/>
              <w:rPr>
                <w:caps/>
                <w:color w:val="000000" w:themeColor="text1"/>
              </w:rPr>
            </w:pPr>
            <w:r w:rsidRPr="003C1BB8">
              <w:rPr>
                <w:color w:val="000000" w:themeColor="text1"/>
                <w:u w:val="single"/>
              </w:rPr>
              <w:t>Nơi nhận</w:t>
            </w:r>
            <w:r w:rsidRPr="003C1BB8">
              <w:rPr>
                <w:color w:val="000000" w:themeColor="text1"/>
              </w:rPr>
              <w:t xml:space="preserve">:       </w:t>
            </w:r>
            <w:r w:rsidRPr="003C1BB8">
              <w:rPr>
                <w:color w:val="000000" w:themeColor="text1"/>
              </w:rPr>
              <w:tab/>
            </w:r>
            <w:r w:rsidRPr="003C1BB8">
              <w:rPr>
                <w:color w:val="000000" w:themeColor="text1"/>
              </w:rPr>
              <w:tab/>
            </w:r>
            <w:r w:rsidRPr="003C1BB8">
              <w:rPr>
                <w:color w:val="000000" w:themeColor="text1"/>
              </w:rPr>
              <w:tab/>
            </w:r>
            <w:r w:rsidRPr="003C1BB8">
              <w:rPr>
                <w:color w:val="000000" w:themeColor="text1"/>
              </w:rPr>
              <w:tab/>
            </w:r>
          </w:p>
          <w:p w:rsidR="00074FEE" w:rsidRPr="003C1BB8" w:rsidRDefault="00074FEE" w:rsidP="005B6449">
            <w:pPr>
              <w:spacing w:line="288" w:lineRule="auto"/>
              <w:jc w:val="both"/>
              <w:rPr>
                <w:b/>
                <w:caps/>
                <w:color w:val="000000" w:themeColor="text1"/>
                <w:sz w:val="24"/>
                <w:szCs w:val="24"/>
              </w:rPr>
            </w:pPr>
            <w:r w:rsidRPr="003C1BB8">
              <w:rPr>
                <w:color w:val="000000" w:themeColor="text1"/>
                <w:sz w:val="24"/>
                <w:szCs w:val="24"/>
              </w:rPr>
              <w:t xml:space="preserve">- Thường trực Tỉnh ủy (B/c), </w:t>
            </w:r>
          </w:p>
          <w:p w:rsidR="00074FEE" w:rsidRPr="003C1BB8" w:rsidRDefault="00074FEE" w:rsidP="005B6449">
            <w:pPr>
              <w:spacing w:line="288" w:lineRule="auto"/>
              <w:jc w:val="both"/>
              <w:rPr>
                <w:color w:val="000000" w:themeColor="text1"/>
                <w:sz w:val="24"/>
                <w:szCs w:val="24"/>
              </w:rPr>
            </w:pPr>
            <w:r w:rsidRPr="003C1BB8">
              <w:rPr>
                <w:caps/>
                <w:color w:val="000000" w:themeColor="text1"/>
                <w:sz w:val="24"/>
                <w:szCs w:val="24"/>
              </w:rPr>
              <w:t>-</w:t>
            </w:r>
            <w:r w:rsidRPr="003C1BB8">
              <w:rPr>
                <w:color w:val="000000" w:themeColor="text1"/>
                <w:sz w:val="24"/>
                <w:szCs w:val="24"/>
              </w:rPr>
              <w:t>Văn phòng Tỉnh uỷ (B/c),</w:t>
            </w:r>
          </w:p>
          <w:p w:rsidR="00074FEE" w:rsidRPr="003C1BB8" w:rsidRDefault="00074FEE" w:rsidP="005B6449">
            <w:pPr>
              <w:spacing w:line="288" w:lineRule="auto"/>
              <w:jc w:val="both"/>
              <w:rPr>
                <w:color w:val="000000" w:themeColor="text1"/>
                <w:sz w:val="24"/>
                <w:szCs w:val="24"/>
              </w:rPr>
            </w:pPr>
            <w:r w:rsidRPr="003C1BB8">
              <w:rPr>
                <w:color w:val="000000" w:themeColor="text1"/>
                <w:sz w:val="24"/>
                <w:szCs w:val="24"/>
              </w:rPr>
              <w:t>- TT HĐND, UBND, UBMT thành phố,</w:t>
            </w:r>
          </w:p>
          <w:p w:rsidR="00074FEE" w:rsidRPr="003C1BB8" w:rsidRDefault="00074FEE" w:rsidP="005B6449">
            <w:pPr>
              <w:tabs>
                <w:tab w:val="left" w:pos="8070"/>
              </w:tabs>
              <w:spacing w:line="288" w:lineRule="auto"/>
              <w:jc w:val="both"/>
              <w:rPr>
                <w:color w:val="000000" w:themeColor="text1"/>
                <w:sz w:val="24"/>
                <w:szCs w:val="24"/>
              </w:rPr>
            </w:pPr>
            <w:r w:rsidRPr="003C1BB8">
              <w:rPr>
                <w:color w:val="000000" w:themeColor="text1"/>
                <w:sz w:val="24"/>
                <w:szCs w:val="24"/>
              </w:rPr>
              <w:t>- Các Ban đảng, VP Thành ủy,</w:t>
            </w:r>
          </w:p>
          <w:p w:rsidR="00074FEE" w:rsidRPr="003C1BB8" w:rsidRDefault="00074FEE" w:rsidP="005B6449">
            <w:pPr>
              <w:tabs>
                <w:tab w:val="left" w:pos="8070"/>
              </w:tabs>
              <w:spacing w:line="288" w:lineRule="auto"/>
              <w:jc w:val="both"/>
              <w:rPr>
                <w:color w:val="000000" w:themeColor="text1"/>
                <w:sz w:val="24"/>
                <w:szCs w:val="24"/>
              </w:rPr>
            </w:pPr>
            <w:r w:rsidRPr="003C1BB8">
              <w:rPr>
                <w:color w:val="000000" w:themeColor="text1"/>
                <w:sz w:val="24"/>
                <w:szCs w:val="24"/>
              </w:rPr>
              <w:t>- Đảng ủy các phường,</w:t>
            </w:r>
          </w:p>
          <w:p w:rsidR="00074FEE" w:rsidRPr="003C1BB8" w:rsidRDefault="00074FEE" w:rsidP="005B6449">
            <w:pPr>
              <w:tabs>
                <w:tab w:val="left" w:pos="8070"/>
              </w:tabs>
              <w:spacing w:line="288" w:lineRule="auto"/>
              <w:jc w:val="both"/>
              <w:rPr>
                <w:color w:val="000000" w:themeColor="text1"/>
                <w:sz w:val="24"/>
                <w:szCs w:val="24"/>
              </w:rPr>
            </w:pPr>
            <w:r w:rsidRPr="003C1BB8">
              <w:rPr>
                <w:color w:val="000000" w:themeColor="text1"/>
                <w:sz w:val="24"/>
                <w:szCs w:val="24"/>
              </w:rPr>
              <w:t>- Các TCCS đảng trực thuộc,</w:t>
            </w:r>
          </w:p>
          <w:p w:rsidR="00074FEE" w:rsidRPr="003C1BB8" w:rsidRDefault="00074FEE" w:rsidP="005B6449">
            <w:pPr>
              <w:spacing w:line="288" w:lineRule="auto"/>
              <w:jc w:val="both"/>
              <w:rPr>
                <w:color w:val="000000" w:themeColor="text1"/>
                <w:sz w:val="24"/>
                <w:szCs w:val="24"/>
              </w:rPr>
            </w:pPr>
            <w:r w:rsidRPr="003C1BB8">
              <w:rPr>
                <w:color w:val="000000" w:themeColor="text1"/>
                <w:sz w:val="24"/>
                <w:szCs w:val="24"/>
              </w:rPr>
              <w:t>- Các đ/c Thành ủy viên,</w:t>
            </w:r>
            <w:r w:rsidRPr="003C1BB8">
              <w:rPr>
                <w:color w:val="000000" w:themeColor="text1"/>
                <w:sz w:val="24"/>
                <w:szCs w:val="24"/>
              </w:rPr>
              <w:tab/>
            </w:r>
            <w:r w:rsidRPr="003C1BB8">
              <w:rPr>
                <w:color w:val="000000" w:themeColor="text1"/>
                <w:sz w:val="24"/>
                <w:szCs w:val="24"/>
              </w:rPr>
              <w:tab/>
            </w:r>
            <w:r w:rsidRPr="003C1BB8">
              <w:rPr>
                <w:color w:val="000000" w:themeColor="text1"/>
                <w:sz w:val="24"/>
                <w:szCs w:val="24"/>
              </w:rPr>
              <w:tab/>
            </w:r>
          </w:p>
          <w:p w:rsidR="00074FEE" w:rsidRPr="003C1BB8" w:rsidRDefault="00074FEE" w:rsidP="005B6449">
            <w:pPr>
              <w:spacing w:line="288" w:lineRule="auto"/>
              <w:jc w:val="both"/>
              <w:rPr>
                <w:color w:val="000000" w:themeColor="text1"/>
                <w:sz w:val="24"/>
                <w:szCs w:val="24"/>
              </w:rPr>
            </w:pPr>
            <w:r w:rsidRPr="003C1BB8">
              <w:rPr>
                <w:color w:val="000000" w:themeColor="text1"/>
                <w:sz w:val="24"/>
                <w:szCs w:val="24"/>
              </w:rPr>
              <w:t xml:space="preserve">- Lưu VP Thành uỷ.                                                                        </w:t>
            </w:r>
          </w:p>
          <w:p w:rsidR="00074FEE" w:rsidRPr="003C1BB8" w:rsidRDefault="00074FEE" w:rsidP="005B6449">
            <w:pPr>
              <w:spacing w:line="288" w:lineRule="auto"/>
              <w:jc w:val="both"/>
              <w:rPr>
                <w:i/>
                <w:color w:val="000000" w:themeColor="text1"/>
                <w:sz w:val="24"/>
                <w:szCs w:val="24"/>
              </w:rPr>
            </w:pPr>
          </w:p>
        </w:tc>
        <w:tc>
          <w:tcPr>
            <w:tcW w:w="4850" w:type="dxa"/>
          </w:tcPr>
          <w:p w:rsidR="00074FEE" w:rsidRPr="003C1BB8" w:rsidRDefault="00074FEE" w:rsidP="005B6449">
            <w:pPr>
              <w:pStyle w:val="BodyText2"/>
              <w:spacing w:line="288" w:lineRule="auto"/>
              <w:jc w:val="center"/>
              <w:rPr>
                <w:b/>
                <w:color w:val="000000" w:themeColor="text1"/>
                <w:szCs w:val="28"/>
              </w:rPr>
            </w:pPr>
            <w:r w:rsidRPr="003C1BB8">
              <w:rPr>
                <w:b/>
                <w:color w:val="000000" w:themeColor="text1"/>
                <w:szCs w:val="28"/>
              </w:rPr>
              <w:t>T/</w:t>
            </w:r>
            <w:r w:rsidR="00902402">
              <w:rPr>
                <w:b/>
                <w:color w:val="000000" w:themeColor="text1"/>
                <w:szCs w:val="28"/>
              </w:rPr>
              <w:t>L</w:t>
            </w:r>
            <w:r w:rsidRPr="003C1BB8">
              <w:rPr>
                <w:b/>
                <w:color w:val="000000" w:themeColor="text1"/>
                <w:szCs w:val="28"/>
              </w:rPr>
              <w:t xml:space="preserve"> BAN THƯỜNG VỤ</w:t>
            </w:r>
          </w:p>
          <w:p w:rsidR="00074FEE" w:rsidRPr="003C1BB8" w:rsidRDefault="00682BD2" w:rsidP="005B6449">
            <w:pPr>
              <w:pStyle w:val="BodyText2"/>
              <w:spacing w:line="288" w:lineRule="auto"/>
              <w:jc w:val="center"/>
              <w:rPr>
                <w:color w:val="000000" w:themeColor="text1"/>
                <w:szCs w:val="28"/>
              </w:rPr>
            </w:pPr>
            <w:r>
              <w:rPr>
                <w:color w:val="000000" w:themeColor="text1"/>
                <w:szCs w:val="28"/>
              </w:rPr>
              <w:t>PHÓ BÍ THƯ</w:t>
            </w:r>
          </w:p>
          <w:p w:rsidR="00074FEE" w:rsidRPr="003C1BB8" w:rsidRDefault="00074FEE" w:rsidP="005B6449">
            <w:pPr>
              <w:pStyle w:val="BodyText2"/>
              <w:spacing w:line="288" w:lineRule="auto"/>
              <w:ind w:firstLine="670"/>
              <w:jc w:val="center"/>
              <w:rPr>
                <w:color w:val="000000" w:themeColor="text1"/>
                <w:szCs w:val="28"/>
              </w:rPr>
            </w:pPr>
          </w:p>
          <w:p w:rsidR="00074FEE" w:rsidRPr="003C1BB8" w:rsidRDefault="00074FEE" w:rsidP="005B6449">
            <w:pPr>
              <w:pStyle w:val="BodyText2"/>
              <w:tabs>
                <w:tab w:val="left" w:pos="1958"/>
                <w:tab w:val="left" w:pos="2004"/>
              </w:tabs>
              <w:spacing w:line="288" w:lineRule="auto"/>
              <w:ind w:firstLine="670"/>
              <w:jc w:val="center"/>
              <w:rPr>
                <w:b/>
                <w:color w:val="000000" w:themeColor="text1"/>
                <w:szCs w:val="28"/>
              </w:rPr>
            </w:pPr>
          </w:p>
          <w:p w:rsidR="00074FEE" w:rsidRPr="003C1BB8" w:rsidRDefault="00074FEE" w:rsidP="005B6449">
            <w:pPr>
              <w:pStyle w:val="BodyText2"/>
              <w:tabs>
                <w:tab w:val="left" w:pos="1958"/>
              </w:tabs>
              <w:spacing w:line="288" w:lineRule="auto"/>
              <w:ind w:firstLine="670"/>
              <w:jc w:val="center"/>
              <w:rPr>
                <w:b/>
                <w:color w:val="000000" w:themeColor="text1"/>
                <w:szCs w:val="28"/>
              </w:rPr>
            </w:pPr>
          </w:p>
          <w:p w:rsidR="00074FEE" w:rsidRPr="003C1BB8" w:rsidRDefault="00074FEE" w:rsidP="005B6449">
            <w:pPr>
              <w:pStyle w:val="BodyText2"/>
              <w:spacing w:line="288" w:lineRule="auto"/>
              <w:jc w:val="center"/>
              <w:rPr>
                <w:b/>
                <w:color w:val="000000" w:themeColor="text1"/>
                <w:szCs w:val="28"/>
              </w:rPr>
            </w:pPr>
          </w:p>
          <w:p w:rsidR="00074FEE" w:rsidRPr="003C1BB8" w:rsidRDefault="00682BD2" w:rsidP="005B6449">
            <w:pPr>
              <w:pStyle w:val="BodyText2"/>
              <w:spacing w:line="288" w:lineRule="auto"/>
              <w:jc w:val="center"/>
              <w:rPr>
                <w:b/>
                <w:color w:val="000000" w:themeColor="text1"/>
                <w:szCs w:val="28"/>
              </w:rPr>
            </w:pPr>
            <w:r>
              <w:rPr>
                <w:b/>
                <w:color w:val="000000" w:themeColor="text1"/>
                <w:szCs w:val="28"/>
              </w:rPr>
              <w:t>Hồ Sỹ Trung</w:t>
            </w:r>
            <w:bookmarkStart w:id="0" w:name="_GoBack"/>
            <w:bookmarkEnd w:id="0"/>
          </w:p>
        </w:tc>
      </w:tr>
    </w:tbl>
    <w:p w:rsidR="00074FEE" w:rsidRPr="003C1BB8" w:rsidRDefault="00074FEE" w:rsidP="00074FEE">
      <w:pPr>
        <w:spacing w:line="288" w:lineRule="auto"/>
        <w:jc w:val="both"/>
        <w:rPr>
          <w:color w:val="000000" w:themeColor="text1"/>
        </w:rPr>
      </w:pPr>
    </w:p>
    <w:p w:rsidR="00074FEE" w:rsidRPr="003C1BB8" w:rsidRDefault="00074FEE" w:rsidP="00074FEE">
      <w:pPr>
        <w:spacing w:line="288" w:lineRule="auto"/>
        <w:jc w:val="both"/>
        <w:rPr>
          <w:color w:val="000000" w:themeColor="text1"/>
        </w:rPr>
      </w:pPr>
    </w:p>
    <w:p w:rsidR="00566297" w:rsidRDefault="00566297"/>
    <w:sectPr w:rsidR="00566297" w:rsidSect="005B6449">
      <w:headerReference w:type="even" r:id="rId6"/>
      <w:headerReference w:type="default" r:id="rId7"/>
      <w:pgSz w:w="11907" w:h="16840" w:code="9"/>
      <w:pgMar w:top="1021" w:right="851" w:bottom="851" w:left="1588"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3C2" w:rsidRDefault="00C553C2" w:rsidP="00074FEE">
      <w:r>
        <w:separator/>
      </w:r>
    </w:p>
  </w:endnote>
  <w:endnote w:type="continuationSeparator" w:id="1">
    <w:p w:rsidR="00C553C2" w:rsidRDefault="00C553C2" w:rsidP="00074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3C2" w:rsidRDefault="00C553C2" w:rsidP="00074FEE">
      <w:r>
        <w:separator/>
      </w:r>
    </w:p>
  </w:footnote>
  <w:footnote w:type="continuationSeparator" w:id="1">
    <w:p w:rsidR="00C553C2" w:rsidRDefault="00C553C2" w:rsidP="00074FEE">
      <w:r>
        <w:continuationSeparator/>
      </w:r>
    </w:p>
  </w:footnote>
  <w:footnote w:id="2">
    <w:p w:rsidR="00074FEE" w:rsidRPr="003D2CE3" w:rsidRDefault="00074FEE" w:rsidP="00074FEE">
      <w:pPr>
        <w:pStyle w:val="FootnoteText"/>
        <w:spacing w:line="288" w:lineRule="auto"/>
        <w:ind w:firstLine="284"/>
        <w:rPr>
          <w:color w:val="000000" w:themeColor="text1"/>
          <w:sz w:val="16"/>
          <w:szCs w:val="16"/>
        </w:rPr>
      </w:pPr>
      <w:r w:rsidRPr="003D2CE3">
        <w:rPr>
          <w:rStyle w:val="FootnoteReference"/>
          <w:color w:val="000000" w:themeColor="text1"/>
          <w:sz w:val="16"/>
          <w:szCs w:val="16"/>
        </w:rPr>
        <w:footnoteRef/>
      </w:r>
      <w:r w:rsidRPr="003D2CE3">
        <w:rPr>
          <w:color w:val="000000" w:themeColor="text1"/>
          <w:sz w:val="16"/>
          <w:szCs w:val="16"/>
        </w:rPr>
        <w:t xml:space="preserve"> Tổng mức bán lẻ hàng hóa và doanh thu dịch vụ 6 tháng năm 2020 đạt 15.654 tỷ đồng</w:t>
      </w:r>
    </w:p>
  </w:footnote>
  <w:footnote w:id="3">
    <w:p w:rsidR="00074FEE" w:rsidRPr="003D2CE3" w:rsidRDefault="00074FEE" w:rsidP="00074FEE">
      <w:pPr>
        <w:pStyle w:val="FootnoteText"/>
        <w:spacing w:line="288" w:lineRule="auto"/>
        <w:ind w:firstLine="284"/>
        <w:rPr>
          <w:color w:val="000000" w:themeColor="text1"/>
          <w:sz w:val="16"/>
          <w:szCs w:val="16"/>
        </w:rPr>
      </w:pPr>
      <w:r w:rsidRPr="003D2CE3">
        <w:rPr>
          <w:rStyle w:val="FootnoteReference"/>
          <w:color w:val="000000" w:themeColor="text1"/>
          <w:sz w:val="16"/>
          <w:szCs w:val="16"/>
        </w:rPr>
        <w:footnoteRef/>
      </w:r>
      <w:r w:rsidRPr="003D2CE3">
        <w:rPr>
          <w:color w:val="000000" w:themeColor="text1"/>
          <w:sz w:val="16"/>
          <w:szCs w:val="16"/>
        </w:rPr>
        <w:t xml:space="preserve"> Giá trị sản xuất công nghiệp cá thể 6 tháng đầu năm 2020 đạt 514,823 tỷ đồng</w:t>
      </w:r>
    </w:p>
  </w:footnote>
  <w:footnote w:id="4">
    <w:p w:rsidR="00074FEE" w:rsidRPr="003D2CE3" w:rsidRDefault="00074FEE" w:rsidP="00074FEE">
      <w:pPr>
        <w:spacing w:line="288" w:lineRule="auto"/>
        <w:ind w:firstLine="284"/>
        <w:jc w:val="both"/>
        <w:rPr>
          <w:color w:val="000000" w:themeColor="text1"/>
          <w:sz w:val="16"/>
          <w:szCs w:val="16"/>
          <w:lang w:val="fi-FI"/>
        </w:rPr>
      </w:pPr>
      <w:r w:rsidRPr="003D2CE3">
        <w:rPr>
          <w:rStyle w:val="FootnoteReference"/>
          <w:color w:val="000000" w:themeColor="text1"/>
          <w:sz w:val="16"/>
          <w:szCs w:val="16"/>
        </w:rPr>
        <w:footnoteRef/>
      </w:r>
      <w:r w:rsidRPr="003D2CE3">
        <w:rPr>
          <w:color w:val="000000" w:themeColor="text1"/>
          <w:sz w:val="16"/>
          <w:szCs w:val="16"/>
          <w:lang w:val="fi-FI"/>
        </w:rPr>
        <w:t xml:space="preserve"> Điều chỉnh cục bộ quy hoạch chi tiết tỷ lệ 1/500 Khu đô thị Phường 5, Đông Lễ, Đông Lương, khu đô thị Nam Đông Hà; trình Sở Xây dựng lấy ý kiến thỏa thuận điều chỉnh cục bộ quy hoạch phân khu tỷ lệ 1/2000 Phường 5; phường Đông Lương; 1/500 thuộc khu vực Đông Trường Sơn tại Khu phố 5, Phường 3;  tỷ lệ 1/2000 phường Đông Lễ và phường Đông Lương (Khu vực Trung tâm Phục vụ Đối ngoại Quảng Trị); điều chỉnh cục bộ quy hoạch Khu đô thị Bắc Sông Hiếu (giai đoạn 1), 1/2000 phường Đông Lương (Khu đất để đầu tư xây dựng trụ sở mới Sở Y tế), điều chỉnh cục bộ quy hoạch phân khu 1/2000 các phường...</w:t>
      </w:r>
    </w:p>
  </w:footnote>
  <w:footnote w:id="5">
    <w:p w:rsidR="00074FEE" w:rsidRPr="003D2CE3" w:rsidRDefault="00074FEE" w:rsidP="00074FEE">
      <w:pPr>
        <w:pStyle w:val="FootnoteText"/>
        <w:spacing w:line="288" w:lineRule="auto"/>
        <w:ind w:firstLine="284"/>
        <w:jc w:val="both"/>
        <w:rPr>
          <w:color w:val="000000" w:themeColor="text1"/>
          <w:sz w:val="16"/>
          <w:szCs w:val="16"/>
          <w:lang w:val="fi-FI"/>
        </w:rPr>
      </w:pPr>
      <w:r w:rsidRPr="003D2CE3">
        <w:rPr>
          <w:rStyle w:val="FootnoteReference"/>
          <w:color w:val="000000" w:themeColor="text1"/>
          <w:sz w:val="16"/>
          <w:szCs w:val="16"/>
        </w:rPr>
        <w:footnoteRef/>
      </w:r>
      <w:r w:rsidRPr="003D2CE3">
        <w:rPr>
          <w:color w:val="000000" w:themeColor="text1"/>
          <w:sz w:val="16"/>
          <w:szCs w:val="16"/>
          <w:lang w:val="fi-FI"/>
        </w:rPr>
        <w:t xml:space="preserve"> Cấp chứng chỉ quy hoạch cho 288 trường hợp; cấp giấy phép xây dựng nhà ở, vỉa hè và giấy phép thi công công trình cho 621 trường hợp</w:t>
      </w:r>
    </w:p>
  </w:footnote>
  <w:footnote w:id="6">
    <w:p w:rsidR="00074FEE" w:rsidRPr="003D2CE3" w:rsidRDefault="00074FEE" w:rsidP="00074FEE">
      <w:pPr>
        <w:pStyle w:val="FootnoteText"/>
        <w:spacing w:line="288" w:lineRule="auto"/>
        <w:ind w:firstLine="284"/>
        <w:jc w:val="both"/>
        <w:rPr>
          <w:color w:val="000000" w:themeColor="text1"/>
          <w:sz w:val="16"/>
          <w:szCs w:val="16"/>
          <w:lang w:val="fi-FI"/>
        </w:rPr>
      </w:pPr>
      <w:r w:rsidRPr="003D2CE3">
        <w:rPr>
          <w:rStyle w:val="FootnoteReference"/>
          <w:color w:val="000000" w:themeColor="text1"/>
          <w:sz w:val="16"/>
          <w:szCs w:val="16"/>
        </w:rPr>
        <w:footnoteRef/>
      </w:r>
      <w:r w:rsidRPr="003D2CE3">
        <w:rPr>
          <w:color w:val="000000" w:themeColor="text1"/>
          <w:sz w:val="16"/>
          <w:szCs w:val="16"/>
          <w:lang w:val="fi-FI"/>
        </w:rPr>
        <w:t xml:space="preserve"> Tổ chức kiểm tra đối với 491 trường hợp; </w:t>
      </w:r>
      <w:r w:rsidRPr="003D2CE3">
        <w:rPr>
          <w:bCs/>
          <w:iCs/>
          <w:color w:val="000000" w:themeColor="text1"/>
          <w:sz w:val="16"/>
          <w:szCs w:val="16"/>
          <w:lang w:val="sv-SE"/>
        </w:rPr>
        <w:t>phát hiện, xử lý 45 trường hợp không có GPXD; 23 trường hợp xây dựng sai giấy phép được cấp; 20 trường hợp xây dựng vi phạm quy hoạch</w:t>
      </w:r>
      <w:r w:rsidRPr="003D2CE3">
        <w:rPr>
          <w:color w:val="000000" w:themeColor="text1"/>
          <w:sz w:val="16"/>
          <w:szCs w:val="16"/>
          <w:lang w:val="fi-FI"/>
        </w:rPr>
        <w:t>.</w:t>
      </w:r>
    </w:p>
  </w:footnote>
  <w:footnote w:id="7">
    <w:p w:rsidR="00074FEE" w:rsidRPr="003D2CE3" w:rsidRDefault="00074FEE" w:rsidP="00074FEE">
      <w:pPr>
        <w:pStyle w:val="FootnoteText"/>
        <w:spacing w:line="288" w:lineRule="auto"/>
        <w:ind w:firstLine="284"/>
        <w:jc w:val="both"/>
        <w:rPr>
          <w:color w:val="000000" w:themeColor="text1"/>
          <w:sz w:val="16"/>
          <w:szCs w:val="16"/>
        </w:rPr>
      </w:pPr>
      <w:r w:rsidRPr="003D2CE3">
        <w:rPr>
          <w:rStyle w:val="FootnoteReference"/>
          <w:color w:val="000000" w:themeColor="text1"/>
          <w:sz w:val="16"/>
          <w:szCs w:val="16"/>
        </w:rPr>
        <w:footnoteRef/>
      </w:r>
      <w:r w:rsidRPr="003D2CE3">
        <w:rPr>
          <w:color w:val="000000" w:themeColor="text1"/>
          <w:sz w:val="16"/>
          <w:szCs w:val="16"/>
          <w:lang w:val="sv-SE"/>
        </w:rPr>
        <w:t>Tuyên truyền chào mừng Đại hội Đại biểu toàn quốc lần thứ XIII của Đảng; chào mừng bầu cử Đại biểu Quốc hội khóa XV và đại biểu HĐND các cấp nhiệm kỳ 2021 – 2026.</w:t>
      </w:r>
    </w:p>
  </w:footnote>
  <w:footnote w:id="8">
    <w:p w:rsidR="00074FEE" w:rsidRPr="003D2CE3" w:rsidRDefault="00074FEE" w:rsidP="00074FEE">
      <w:pPr>
        <w:pStyle w:val="FootnoteText"/>
        <w:spacing w:line="288" w:lineRule="auto"/>
        <w:ind w:firstLine="284"/>
        <w:jc w:val="both"/>
        <w:rPr>
          <w:color w:val="000000" w:themeColor="text1"/>
          <w:sz w:val="16"/>
          <w:szCs w:val="16"/>
          <w:lang w:val="nl-NL"/>
        </w:rPr>
      </w:pPr>
      <w:r w:rsidRPr="003D2CE3">
        <w:rPr>
          <w:rStyle w:val="FootnoteReference"/>
          <w:color w:val="000000" w:themeColor="text1"/>
          <w:sz w:val="16"/>
          <w:szCs w:val="16"/>
        </w:rPr>
        <w:footnoteRef/>
      </w:r>
      <w:r w:rsidRPr="003D2CE3">
        <w:rPr>
          <w:color w:val="000000" w:themeColor="text1"/>
          <w:sz w:val="16"/>
          <w:szCs w:val="16"/>
          <w:lang w:val="nl-NL"/>
        </w:rPr>
        <w:t xml:space="preserve"> Trong 6 tháng đầu năm 2021, trên địa bàn thành phố ghi nhận 2 ca dương tính với Covid -19; các ca bệnh được cách ly, điều trị kịp thời. </w:t>
      </w:r>
    </w:p>
  </w:footnote>
  <w:footnote w:id="9">
    <w:p w:rsidR="00074FEE" w:rsidRPr="003D2CE3" w:rsidRDefault="00074FEE" w:rsidP="00074FEE">
      <w:pPr>
        <w:pStyle w:val="FootnoteText"/>
        <w:spacing w:line="288" w:lineRule="auto"/>
        <w:ind w:firstLine="284"/>
        <w:jc w:val="both"/>
        <w:rPr>
          <w:color w:val="000000" w:themeColor="text1"/>
          <w:sz w:val="16"/>
          <w:szCs w:val="16"/>
          <w:lang w:val="nl-NL"/>
        </w:rPr>
      </w:pPr>
      <w:r w:rsidRPr="003D2CE3">
        <w:rPr>
          <w:rStyle w:val="FootnoteReference"/>
          <w:color w:val="000000" w:themeColor="text1"/>
          <w:sz w:val="16"/>
          <w:szCs w:val="16"/>
        </w:rPr>
        <w:footnoteRef/>
      </w:r>
      <w:r w:rsidRPr="003D2CE3">
        <w:rPr>
          <w:color w:val="000000" w:themeColor="text1"/>
          <w:sz w:val="16"/>
          <w:szCs w:val="16"/>
          <w:lang w:val="nl-NL"/>
        </w:rPr>
        <w:t xml:space="preserve"> Quyết định trợ cấp hàng tháng, điều chỉnh trợ cấp, thôi hưởng trợ cấp xã hội hàng tháng, trợ cấp mai táng phí đối với 361 hồ sơ; lập danh sách chi trả trợ cấp 1 lần cho 109 đối tượng bảo trợ xã hội.</w:t>
      </w:r>
    </w:p>
  </w:footnote>
  <w:footnote w:id="10">
    <w:p w:rsidR="00074FEE" w:rsidRPr="003D2CE3" w:rsidRDefault="00074FEE" w:rsidP="00074FEE">
      <w:pPr>
        <w:pStyle w:val="FootnoteText"/>
        <w:spacing w:line="288" w:lineRule="auto"/>
        <w:ind w:firstLine="284"/>
        <w:jc w:val="both"/>
        <w:rPr>
          <w:color w:val="000000" w:themeColor="text1"/>
          <w:sz w:val="16"/>
          <w:szCs w:val="16"/>
        </w:rPr>
      </w:pPr>
      <w:r w:rsidRPr="003D2CE3">
        <w:rPr>
          <w:rStyle w:val="FootnoteReference"/>
          <w:color w:val="000000" w:themeColor="text1"/>
          <w:sz w:val="16"/>
          <w:szCs w:val="16"/>
        </w:rPr>
        <w:footnoteRef/>
      </w:r>
      <w:r w:rsidRPr="003D2CE3">
        <w:rPr>
          <w:bCs/>
          <w:color w:val="000000" w:themeColor="text1"/>
          <w:sz w:val="16"/>
          <w:szCs w:val="16"/>
          <w:lang w:val="fi-FI"/>
        </w:rPr>
        <w:t>6 tháng đầu năm tiếp 73 lượt dân/78 người/70 vụ việc.</w:t>
      </w:r>
      <w:r w:rsidRPr="003D2CE3">
        <w:rPr>
          <w:color w:val="000000" w:themeColor="text1"/>
          <w:sz w:val="16"/>
          <w:szCs w:val="16"/>
          <w:lang w:val="fi-FI"/>
        </w:rPr>
        <w:t xml:space="preserve"> T</w:t>
      </w:r>
      <w:r w:rsidRPr="003D2CE3">
        <w:rPr>
          <w:bCs/>
          <w:color w:val="000000" w:themeColor="text1"/>
          <w:sz w:val="16"/>
          <w:szCs w:val="16"/>
          <w:lang w:val="fi-FI"/>
        </w:rPr>
        <w:t>iếp nhận 196 đơn/183vụ việc (</w:t>
      </w:r>
      <w:r w:rsidRPr="003D2CE3">
        <w:rPr>
          <w:rStyle w:val="BodyTextChar1"/>
          <w:rFonts w:ascii="Times New Roman" w:hAnsi="Times New Roman"/>
          <w:b w:val="0"/>
          <w:color w:val="000000" w:themeColor="text1"/>
          <w:sz w:val="16"/>
          <w:szCs w:val="16"/>
          <w:lang w:val="de-CH" w:eastAsia="vi-VN"/>
        </w:rPr>
        <w:t>tăng 90 đơn và 90 vụ việc so với cùng kỳ năm 2020)</w:t>
      </w:r>
      <w:r w:rsidRPr="003D2CE3">
        <w:rPr>
          <w:bCs/>
          <w:color w:val="000000" w:themeColor="text1"/>
          <w:sz w:val="16"/>
          <w:szCs w:val="16"/>
          <w:lang w:val="fi-FI"/>
        </w:rPr>
        <w:t>, các đơn thư tiếp nhận đều được phân loại xử lý kịp thời và đúng quy định của pháp luật; đến nay giải quyết 97 đơn/93 vụ việc thuộc thẩm quyền</w:t>
      </w:r>
    </w:p>
  </w:footnote>
  <w:footnote w:id="11">
    <w:p w:rsidR="00074FEE" w:rsidRPr="003B5241" w:rsidRDefault="00074FEE" w:rsidP="00074FEE">
      <w:pPr>
        <w:pStyle w:val="BodyTextIndent2"/>
        <w:spacing w:after="0" w:line="288" w:lineRule="auto"/>
        <w:ind w:left="0" w:firstLine="284"/>
        <w:jc w:val="both"/>
        <w:rPr>
          <w:color w:val="000000" w:themeColor="text1"/>
          <w:sz w:val="16"/>
          <w:szCs w:val="16"/>
          <w:lang w:val="nl-NL"/>
        </w:rPr>
      </w:pPr>
      <w:r w:rsidRPr="003B5241">
        <w:rPr>
          <w:rStyle w:val="FootnoteReference"/>
          <w:color w:val="000000" w:themeColor="text1"/>
          <w:sz w:val="16"/>
          <w:szCs w:val="16"/>
        </w:rPr>
        <w:footnoteRef/>
      </w:r>
      <w:r w:rsidRPr="003B5241">
        <w:rPr>
          <w:color w:val="000000" w:themeColor="text1"/>
          <w:sz w:val="16"/>
          <w:szCs w:val="16"/>
          <w:lang w:val="fi-FI"/>
        </w:rPr>
        <w:t>6 tháng đầu năm 2021, trên địa bàn xảy ra 43 vụ vi</w:t>
      </w:r>
      <w:r w:rsidRPr="003B5241">
        <w:rPr>
          <w:color w:val="000000" w:themeColor="text1"/>
          <w:spacing w:val="-2"/>
          <w:sz w:val="16"/>
          <w:szCs w:val="16"/>
          <w:lang w:val="nl-NL"/>
        </w:rPr>
        <w:t xml:space="preserve"> phạm pháp luật về trật tự xã hội, bị thương 19 người; điều tra làm rõ 40/43 vụ (93%), bắt và xử lý hành vi vi phạm 80 đối tượng; phát hiện, xử lý 5 vụ/3 đối tượng vi phạm pháp luật trên lĩnh vực kinh tế có dấu hiệu hình sự; phát hiện 60 vụ/70 đối tượng có hành vi tàng trữ, mua bán trái phép chất ma túy có dấu hiệu hình sự; phát hiện, xử lý hành chính 55 vụ/181 đối tượng tàng trữ, sử dụng trái phép chất ma túy. </w:t>
      </w:r>
      <w:r w:rsidRPr="003B5241">
        <w:rPr>
          <w:color w:val="000000" w:themeColor="text1"/>
          <w:sz w:val="16"/>
          <w:szCs w:val="16"/>
          <w:lang w:val="nl-NL"/>
        </w:rPr>
        <w:t>Xóa 4 điểm sử dụng trái phép chất ma túy trên địa bàn.  Xảy ra 27 vụ tai nạn giao thông, tăng 8 vụ so với cùng kỳ năm trước.</w:t>
      </w:r>
    </w:p>
    <w:p w:rsidR="00074FEE" w:rsidRPr="003B5241" w:rsidRDefault="00074FEE" w:rsidP="00074FEE">
      <w:pPr>
        <w:pStyle w:val="FootnoteText"/>
        <w:spacing w:line="288" w:lineRule="auto"/>
        <w:rPr>
          <w:color w:val="000000" w:themeColor="text1"/>
          <w:sz w:val="16"/>
          <w:szCs w:val="16"/>
        </w:rPr>
      </w:pPr>
    </w:p>
  </w:footnote>
  <w:footnote w:id="12">
    <w:p w:rsidR="00074FEE" w:rsidRPr="007F3105" w:rsidRDefault="00074FEE" w:rsidP="00074FEE">
      <w:pPr>
        <w:pStyle w:val="FootnoteText"/>
        <w:ind w:firstLine="284"/>
        <w:jc w:val="both"/>
        <w:rPr>
          <w:color w:val="000000"/>
          <w:sz w:val="16"/>
          <w:szCs w:val="16"/>
        </w:rPr>
      </w:pPr>
      <w:r w:rsidRPr="007F3105">
        <w:rPr>
          <w:rStyle w:val="FootnoteReference"/>
          <w:color w:val="000000"/>
          <w:sz w:val="16"/>
          <w:szCs w:val="16"/>
        </w:rPr>
        <w:footnoteRef/>
      </w:r>
      <w:r w:rsidRPr="007F3105">
        <w:rPr>
          <w:color w:val="000000"/>
          <w:sz w:val="16"/>
          <w:szCs w:val="16"/>
        </w:rPr>
        <w:t xml:space="preserve"> Điều chỉnh 01 biên chế của Hội Nông dân thành phố sang cho Văn phòng Thành ủy.Đăng ký nhu cầu tuyển dụng 01 Chuyên viên Ban Tuyên giáo Thành ủy, 01 Giảng viên Trung tâm Chính trị thành phố, 01 viên chức kế toán làm việc tại Trung tâm Chính trị thành phố</w:t>
      </w:r>
    </w:p>
  </w:footnote>
  <w:footnote w:id="13">
    <w:p w:rsidR="00074FEE" w:rsidRPr="007F3105" w:rsidRDefault="00074FEE" w:rsidP="00074FEE">
      <w:pPr>
        <w:pStyle w:val="FootnoteText"/>
        <w:ind w:firstLine="284"/>
        <w:jc w:val="both"/>
        <w:rPr>
          <w:color w:val="000000"/>
          <w:sz w:val="16"/>
          <w:szCs w:val="16"/>
        </w:rPr>
      </w:pPr>
      <w:r w:rsidRPr="007F3105">
        <w:rPr>
          <w:rStyle w:val="FootnoteReference"/>
          <w:color w:val="000000"/>
          <w:sz w:val="16"/>
          <w:szCs w:val="16"/>
        </w:rPr>
        <w:footnoteRef/>
      </w:r>
      <w:r w:rsidRPr="007F3105">
        <w:rPr>
          <w:color w:val="000000"/>
          <w:sz w:val="16"/>
          <w:szCs w:val="16"/>
        </w:rPr>
        <w:t xml:space="preserve"> Phê duyệt quy hoạch Chủ tịch LĐLĐ thành phố khóa IX, nhiệm kỳ 2023-2028; phê duyệt bổ sung quy hoạch chức danh Phó Bí thư Đảng ủy Công an thành phố Đông Hà nhiệm kỳ 2020-2025.</w:t>
      </w:r>
    </w:p>
  </w:footnote>
  <w:footnote w:id="14">
    <w:p w:rsidR="00074FEE" w:rsidRPr="007F3105" w:rsidRDefault="00074FEE" w:rsidP="00074FEE">
      <w:pPr>
        <w:pStyle w:val="FootnoteText"/>
        <w:ind w:firstLine="284"/>
        <w:jc w:val="both"/>
        <w:rPr>
          <w:color w:val="000000"/>
          <w:sz w:val="16"/>
          <w:szCs w:val="16"/>
        </w:rPr>
      </w:pPr>
      <w:r w:rsidRPr="007F3105">
        <w:rPr>
          <w:rStyle w:val="FootnoteReference"/>
          <w:color w:val="000000"/>
          <w:sz w:val="16"/>
          <w:szCs w:val="16"/>
        </w:rPr>
        <w:footnoteRef/>
      </w:r>
      <w:r w:rsidRPr="007F3105">
        <w:rPr>
          <w:color w:val="000000"/>
          <w:sz w:val="16"/>
          <w:szCs w:val="16"/>
        </w:rPr>
        <w:t xml:space="preserve"> Phê duyệt bổ sung quy hoạch chức danh Phó Chủ tịch UBND Phường 5 phụ trách văn hóa - xã hội nhiệm kỳ 2016-2021, Phó Chủ tịch UBND Phường 3 nhiệm kỳ 2021-2026, Phó Chủ tịch HĐND, UBND phường Đông Thanh nhiệm kỳ 2021-2026.</w:t>
      </w:r>
    </w:p>
  </w:footnote>
  <w:footnote w:id="15">
    <w:p w:rsidR="00074FEE" w:rsidRPr="00B76E6C" w:rsidRDefault="00074FEE" w:rsidP="00074FEE">
      <w:pPr>
        <w:spacing w:line="288" w:lineRule="auto"/>
        <w:ind w:firstLine="284"/>
        <w:jc w:val="both"/>
        <w:rPr>
          <w:sz w:val="16"/>
          <w:szCs w:val="16"/>
        </w:rPr>
      </w:pPr>
      <w:r w:rsidRPr="00B76E6C">
        <w:rPr>
          <w:rStyle w:val="FootnoteReference"/>
          <w:sz w:val="16"/>
          <w:szCs w:val="16"/>
        </w:rPr>
        <w:footnoteRef/>
      </w:r>
      <w:r w:rsidRPr="00B76E6C">
        <w:rPr>
          <w:sz w:val="16"/>
          <w:szCs w:val="16"/>
        </w:rPr>
        <w:t xml:space="preserve"> Đ</w:t>
      </w:r>
      <w:r w:rsidRPr="00B76E6C">
        <w:rPr>
          <w:sz w:val="16"/>
          <w:szCs w:val="16"/>
          <w:lang w:val="it-IT"/>
        </w:rPr>
        <w:t xml:space="preserve">iều động từ khối Nhà nước sang khối Đảng 02 đồng chí; điều động trong khối Đảng 01 đồng chí; điều động trong khối Mặt trận và các đoàn thể chính trị - xã hội 01 đồng chí. Luân chuyển 02 đồng chí về giữ các chức vụ chủ chốt các phường (Phường 2, Đông Thanh), luân chuyển 02 đồng chí từ phường sang phường (Phường 1, Đông Lễ). </w:t>
      </w:r>
    </w:p>
  </w:footnote>
  <w:footnote w:id="16">
    <w:p w:rsidR="00074FEE" w:rsidRPr="003D2CE3" w:rsidRDefault="00074FEE" w:rsidP="00074FEE">
      <w:pPr>
        <w:pStyle w:val="FootnoteText"/>
        <w:spacing w:line="288" w:lineRule="auto"/>
        <w:ind w:firstLine="284"/>
        <w:jc w:val="both"/>
        <w:rPr>
          <w:color w:val="000000"/>
          <w:sz w:val="16"/>
          <w:szCs w:val="16"/>
        </w:rPr>
      </w:pPr>
      <w:r w:rsidRPr="003D2CE3">
        <w:rPr>
          <w:rStyle w:val="FootnoteReference"/>
          <w:color w:val="000000"/>
          <w:sz w:val="16"/>
          <w:szCs w:val="16"/>
        </w:rPr>
        <w:footnoteRef/>
      </w:r>
      <w:r w:rsidRPr="003D2CE3">
        <w:rPr>
          <w:color w:val="000000"/>
          <w:sz w:val="16"/>
          <w:szCs w:val="16"/>
        </w:rPr>
        <w:t xml:space="preserve"> Bổ nhiệm Phó trưởng Phòng Giáo dục và Đào tạo thành phố; bổ nhiệm lại Phó Chánh Văn phòng Thành ủy và Phó Trưởng phòng Văn hóa và Thông tin thành phố.</w:t>
      </w:r>
    </w:p>
  </w:footnote>
  <w:footnote w:id="17">
    <w:p w:rsidR="00074FEE" w:rsidRPr="003D2CE3" w:rsidRDefault="00074FEE" w:rsidP="00074FEE">
      <w:pPr>
        <w:pStyle w:val="FootnoteText"/>
        <w:spacing w:line="288" w:lineRule="auto"/>
        <w:ind w:firstLine="284"/>
        <w:jc w:val="both"/>
        <w:rPr>
          <w:color w:val="000000"/>
          <w:sz w:val="16"/>
          <w:szCs w:val="16"/>
        </w:rPr>
      </w:pPr>
      <w:r w:rsidRPr="003D2CE3">
        <w:rPr>
          <w:rStyle w:val="FootnoteReference"/>
          <w:color w:val="000000"/>
          <w:sz w:val="16"/>
          <w:szCs w:val="16"/>
        </w:rPr>
        <w:footnoteRef/>
      </w:r>
      <w:r w:rsidRPr="003D2CE3">
        <w:rPr>
          <w:color w:val="000000"/>
          <w:sz w:val="16"/>
          <w:szCs w:val="16"/>
        </w:rPr>
        <w:t xml:space="preserve"> Giới thiệu nhân sự để Ban Chấp hành Thành đoàn bầu Bí thư Thành đoàn nhiệm kỳ 2017-2022; giới thiệu nhân sự để hiệp thương cử giữ chức Chủ tịch UBMTTQ thành phố nhiệm kỳ 2019-2024; nhân sự bổ sung Ban Chấp hành để bầu giữ chức vụ Phó Chủ tịch Hội Khuyến học thành phố Đông Hà nhiệm kỳ 2015-2020.</w:t>
      </w:r>
    </w:p>
  </w:footnote>
  <w:footnote w:id="18">
    <w:p w:rsidR="00074FEE" w:rsidRPr="003D2CE3" w:rsidRDefault="00074FEE" w:rsidP="00074FEE">
      <w:pPr>
        <w:pStyle w:val="FootnoteText"/>
        <w:spacing w:line="288" w:lineRule="auto"/>
        <w:ind w:firstLine="284"/>
        <w:jc w:val="both"/>
        <w:rPr>
          <w:color w:val="000000"/>
          <w:sz w:val="16"/>
          <w:szCs w:val="16"/>
        </w:rPr>
      </w:pPr>
      <w:r w:rsidRPr="003D2CE3">
        <w:rPr>
          <w:rStyle w:val="FootnoteReference"/>
          <w:color w:val="000000"/>
          <w:sz w:val="16"/>
          <w:szCs w:val="16"/>
        </w:rPr>
        <w:footnoteRef/>
      </w:r>
      <w:r w:rsidRPr="003D2CE3">
        <w:rPr>
          <w:color w:val="000000"/>
          <w:sz w:val="16"/>
          <w:szCs w:val="16"/>
        </w:rPr>
        <w:t>Giới thiệu nhân sự bầu giữ chức Phó Chủ tịch UBND Phường 5, nhiệm kỳ 2016-2021.</w:t>
      </w:r>
    </w:p>
  </w:footnote>
  <w:footnote w:id="19">
    <w:p w:rsidR="00074FEE" w:rsidRPr="003D2CE3" w:rsidRDefault="00074FEE" w:rsidP="00074FEE">
      <w:pPr>
        <w:pStyle w:val="FootnoteText"/>
        <w:spacing w:line="288" w:lineRule="auto"/>
        <w:ind w:firstLine="284"/>
        <w:jc w:val="both"/>
        <w:rPr>
          <w:color w:val="000000"/>
          <w:sz w:val="16"/>
          <w:szCs w:val="16"/>
        </w:rPr>
      </w:pPr>
      <w:r w:rsidRPr="003D2CE3">
        <w:rPr>
          <w:rStyle w:val="FootnoteReference"/>
          <w:color w:val="000000"/>
          <w:sz w:val="16"/>
          <w:szCs w:val="16"/>
        </w:rPr>
        <w:footnoteRef/>
      </w:r>
      <w:r w:rsidRPr="003D2CE3">
        <w:rPr>
          <w:color w:val="000000"/>
          <w:sz w:val="16"/>
          <w:szCs w:val="16"/>
        </w:rPr>
        <w:t xml:space="preserve"> Giởi thiệu nhân sự bầu giữ chức Chủ tịch HĐND, Phó Chủ tịch UBND Phường 2, nhiệm kỳ 2021-2026; Phó Chủ tịch HĐND phường Đông Lễ, nhiệm kỳ 2021-2026; Chủ tịch HĐND Phường 1, nhiệm kỳ 2021-2026.</w:t>
      </w:r>
    </w:p>
  </w:footnote>
  <w:footnote w:id="20">
    <w:p w:rsidR="00074FEE" w:rsidRPr="003D2CE3" w:rsidRDefault="00074FEE" w:rsidP="00074FEE">
      <w:pPr>
        <w:pStyle w:val="FootnoteText"/>
        <w:spacing w:line="288" w:lineRule="auto"/>
        <w:ind w:firstLine="284"/>
        <w:jc w:val="both"/>
        <w:rPr>
          <w:color w:val="000000" w:themeColor="text1"/>
          <w:sz w:val="16"/>
          <w:szCs w:val="16"/>
        </w:rPr>
      </w:pPr>
      <w:r w:rsidRPr="003D2CE3">
        <w:rPr>
          <w:rStyle w:val="FootnoteReference"/>
          <w:color w:val="000000" w:themeColor="text1"/>
          <w:sz w:val="16"/>
          <w:szCs w:val="16"/>
        </w:rPr>
        <w:footnoteRef/>
      </w:r>
      <w:r w:rsidRPr="003D2CE3">
        <w:rPr>
          <w:color w:val="000000" w:themeColor="text1"/>
          <w:sz w:val="16"/>
          <w:szCs w:val="16"/>
        </w:rPr>
        <w:t xml:space="preserve"> 6 tháng đầu năm, Ban đã tiến hành rà soát thẩm định và thẩm tra về tiêu chuẩn chính trị để tham mưu Ban Thường vụ Thành ủy kết luận tiêu chuẩn chính trị đối với 371 trường hợp ứng cử đại biểu Hội đồng nhân dân các cấp nhiệm kỳ 2021-2026, 16 trường hợp phục vụ công tác quy hoạch, bổ nhiệm cán bộ, 04 trường hợp kết nạp đảng.</w:t>
      </w:r>
    </w:p>
  </w:footnote>
  <w:footnote w:id="21">
    <w:p w:rsidR="00074FEE" w:rsidRPr="003D2CE3" w:rsidRDefault="00074FEE" w:rsidP="00074FEE">
      <w:pPr>
        <w:pStyle w:val="FootnoteText"/>
        <w:spacing w:line="288" w:lineRule="auto"/>
        <w:ind w:firstLine="284"/>
        <w:jc w:val="both"/>
        <w:rPr>
          <w:color w:val="000000" w:themeColor="text1"/>
          <w:sz w:val="16"/>
          <w:szCs w:val="16"/>
        </w:rPr>
      </w:pPr>
      <w:r w:rsidRPr="003D2CE3">
        <w:rPr>
          <w:rStyle w:val="FootnoteReference"/>
          <w:color w:val="000000" w:themeColor="text1"/>
          <w:sz w:val="16"/>
          <w:szCs w:val="16"/>
        </w:rPr>
        <w:footnoteRef/>
      </w:r>
      <w:r w:rsidRPr="003D2CE3">
        <w:rPr>
          <w:color w:val="000000" w:themeColor="text1"/>
          <w:sz w:val="16"/>
          <w:szCs w:val="16"/>
        </w:rPr>
        <w:t xml:space="preserve"> Trong đó: khối phường 09, khối hành chính 06, khối sự nghiệp 08, lực lượng vũ trang 02 và doanh nghiệp 24.</w:t>
      </w:r>
    </w:p>
  </w:footnote>
  <w:footnote w:id="22">
    <w:p w:rsidR="00074FEE" w:rsidRPr="003D2CE3" w:rsidRDefault="00074FEE" w:rsidP="00074FEE">
      <w:pPr>
        <w:pStyle w:val="FootnoteText"/>
        <w:spacing w:line="288" w:lineRule="auto"/>
        <w:ind w:firstLine="284"/>
        <w:jc w:val="both"/>
        <w:rPr>
          <w:color w:val="000000" w:themeColor="text1"/>
          <w:sz w:val="16"/>
          <w:szCs w:val="16"/>
        </w:rPr>
      </w:pPr>
      <w:r w:rsidRPr="003D2CE3">
        <w:rPr>
          <w:rStyle w:val="FootnoteReference"/>
          <w:color w:val="000000" w:themeColor="text1"/>
          <w:sz w:val="16"/>
          <w:szCs w:val="16"/>
        </w:rPr>
        <w:footnoteRef/>
      </w:r>
      <w:r w:rsidRPr="003D2CE3">
        <w:rPr>
          <w:color w:val="000000" w:themeColor="text1"/>
          <w:sz w:val="16"/>
          <w:szCs w:val="16"/>
          <w:highlight w:val="white"/>
          <w:lang w:val="it-IT"/>
        </w:rPr>
        <w:t xml:space="preserve">Trong 6 tháng đầu năm đã kết nạp 32 quần chúng ưu tú vào Đảng, </w:t>
      </w:r>
      <w:r w:rsidRPr="003D2CE3">
        <w:rPr>
          <w:color w:val="000000" w:themeColor="text1"/>
          <w:sz w:val="16"/>
          <w:szCs w:val="16"/>
          <w:highlight w:val="white"/>
          <w:u w:color="FF0000"/>
          <w:lang w:val="it-IT"/>
        </w:rPr>
        <w:t>chuyển đảng</w:t>
      </w:r>
      <w:r w:rsidRPr="003D2CE3">
        <w:rPr>
          <w:color w:val="000000" w:themeColor="text1"/>
          <w:sz w:val="16"/>
          <w:szCs w:val="16"/>
          <w:highlight w:val="white"/>
          <w:lang w:val="it-IT"/>
        </w:rPr>
        <w:t xml:space="preserve"> chính thức cho 59 đảng viên dự bị; </w:t>
      </w:r>
      <w:r w:rsidRPr="003D2CE3">
        <w:rPr>
          <w:color w:val="000000" w:themeColor="text1"/>
          <w:sz w:val="16"/>
          <w:szCs w:val="16"/>
          <w:highlight w:val="white"/>
          <w:u w:color="FF0000"/>
          <w:lang w:val="it-IT"/>
        </w:rPr>
        <w:t>cấp thẻ</w:t>
      </w:r>
      <w:r w:rsidRPr="003D2CE3">
        <w:rPr>
          <w:color w:val="000000" w:themeColor="text1"/>
          <w:sz w:val="16"/>
          <w:szCs w:val="16"/>
          <w:highlight w:val="white"/>
          <w:lang w:val="it-IT"/>
        </w:rPr>
        <w:t xml:space="preserve"> đảng viên mới cho 66 đảng viên; trao huy hiệu </w:t>
      </w:r>
      <w:r w:rsidRPr="003D2CE3">
        <w:rPr>
          <w:color w:val="000000" w:themeColor="text1"/>
          <w:sz w:val="16"/>
          <w:szCs w:val="16"/>
          <w:highlight w:val="white"/>
          <w:u w:color="FF0000"/>
          <w:lang w:val="it-IT"/>
        </w:rPr>
        <w:t>đảng đợt</w:t>
      </w:r>
      <w:r w:rsidRPr="003D2CE3">
        <w:rPr>
          <w:color w:val="000000" w:themeColor="text1"/>
          <w:sz w:val="16"/>
          <w:szCs w:val="16"/>
          <w:highlight w:val="white"/>
          <w:lang w:val="it-IT"/>
        </w:rPr>
        <w:t xml:space="preserve"> 03/2, 19/5 cho 147 đảng </w:t>
      </w:r>
      <w:r w:rsidRPr="003D2CE3">
        <w:rPr>
          <w:color w:val="000000" w:themeColor="text1"/>
          <w:sz w:val="16"/>
          <w:szCs w:val="16"/>
          <w:highlight w:val="white"/>
          <w:u w:color="FF0000"/>
          <w:lang w:val="it-IT"/>
        </w:rPr>
        <w:t>viên</w:t>
      </w:r>
      <w:r w:rsidRPr="003D2CE3">
        <w:rPr>
          <w:color w:val="000000" w:themeColor="text1"/>
          <w:sz w:val="16"/>
          <w:szCs w:val="16"/>
          <w:highlight w:val="white"/>
          <w:lang w:val="it-IT"/>
        </w:rPr>
        <w:t>.</w:t>
      </w:r>
    </w:p>
  </w:footnote>
  <w:footnote w:id="23">
    <w:p w:rsidR="00074FEE" w:rsidRPr="003D2CE3" w:rsidRDefault="00074FEE" w:rsidP="008444FC">
      <w:pPr>
        <w:pStyle w:val="FootnoteText"/>
        <w:spacing w:line="288" w:lineRule="auto"/>
        <w:ind w:firstLine="426"/>
        <w:jc w:val="both"/>
        <w:rPr>
          <w:color w:val="000000"/>
          <w:sz w:val="16"/>
          <w:szCs w:val="16"/>
        </w:rPr>
      </w:pPr>
      <w:r w:rsidRPr="003D2CE3">
        <w:rPr>
          <w:rStyle w:val="FootnoteReference"/>
          <w:color w:val="000000"/>
          <w:sz w:val="16"/>
          <w:szCs w:val="16"/>
        </w:rPr>
        <w:footnoteRef/>
      </w:r>
      <w:r w:rsidRPr="003D2CE3">
        <w:rPr>
          <w:color w:val="000000"/>
          <w:sz w:val="16"/>
          <w:szCs w:val="16"/>
        </w:rPr>
        <w:t xml:space="preserve"> Kế hoạch triển khai tổ chức thực hiện Chỉ thị số 45-CT/TW ngày 20/6/2020 của Bộ Chính trị về lãnh đạo cuộc bầu cử đại biểu Quốc hội khóa XV và bầu cử đại biểu HĐND các cấp nhiệm kỳ 2021-2026; Quy định về trách nhiệm, quyền hạn các cơ quan, đơn vị, địa phương trong công tác chuẩn bị nhân sự đại biểu HĐND các cấp, nhiệm kỳ 2021-2026; Quyết định thành lập Ban Chỉ đạo bầu cử thành phố.</w:t>
      </w:r>
    </w:p>
  </w:footnote>
  <w:footnote w:id="24">
    <w:p w:rsidR="00074FEE" w:rsidRPr="003D2CE3" w:rsidRDefault="00074FEE" w:rsidP="00074FEE">
      <w:pPr>
        <w:spacing w:line="288" w:lineRule="auto"/>
        <w:ind w:firstLine="426"/>
        <w:jc w:val="both"/>
        <w:rPr>
          <w:color w:val="000000" w:themeColor="text1"/>
          <w:sz w:val="16"/>
          <w:szCs w:val="16"/>
        </w:rPr>
      </w:pPr>
      <w:r w:rsidRPr="003D2CE3">
        <w:rPr>
          <w:rStyle w:val="FootnoteReference"/>
          <w:color w:val="000000" w:themeColor="text1"/>
          <w:sz w:val="16"/>
          <w:szCs w:val="16"/>
        </w:rPr>
        <w:footnoteRef/>
      </w:r>
      <w:r w:rsidRPr="003D2CE3">
        <w:rPr>
          <w:bCs/>
          <w:color w:val="000000" w:themeColor="text1"/>
          <w:sz w:val="16"/>
          <w:szCs w:val="16"/>
          <w:lang w:eastAsia="vi-VN"/>
        </w:rPr>
        <w:t>Phường Đông Giang bầu thiếu 01 đại biểu.</w:t>
      </w:r>
    </w:p>
  </w:footnote>
  <w:footnote w:id="25">
    <w:p w:rsidR="00074FEE" w:rsidRPr="003D2CE3" w:rsidRDefault="00074FEE" w:rsidP="00074FEE">
      <w:pPr>
        <w:pStyle w:val="FootnoteText"/>
        <w:spacing w:line="288" w:lineRule="auto"/>
        <w:ind w:firstLine="426"/>
        <w:jc w:val="both"/>
        <w:rPr>
          <w:color w:val="000000" w:themeColor="text1"/>
          <w:sz w:val="16"/>
          <w:szCs w:val="16"/>
        </w:rPr>
      </w:pPr>
      <w:r w:rsidRPr="003D2CE3">
        <w:rPr>
          <w:rStyle w:val="FootnoteReference"/>
          <w:color w:val="000000" w:themeColor="text1"/>
          <w:sz w:val="16"/>
          <w:szCs w:val="16"/>
        </w:rPr>
        <w:footnoteRef/>
      </w:r>
      <w:r w:rsidRPr="003D2CE3">
        <w:rPr>
          <w:color w:val="000000" w:themeColor="text1"/>
          <w:sz w:val="16"/>
          <w:szCs w:val="16"/>
        </w:rPr>
        <w:t xml:space="preserve"> D</w:t>
      </w:r>
      <w:r w:rsidRPr="003D2CE3">
        <w:rPr>
          <w:color w:val="000000" w:themeColor="text1"/>
          <w:spacing w:val="-2"/>
          <w:sz w:val="16"/>
          <w:szCs w:val="16"/>
          <w:lang w:val="nl-NL"/>
        </w:rPr>
        <w:t xml:space="preserve">ịch bệnh viêm da nổi cục trâu, bò và dịch tả lợn Châu Phi </w:t>
      </w:r>
    </w:p>
  </w:footnote>
  <w:footnote w:id="26">
    <w:p w:rsidR="00074FEE" w:rsidRPr="003D2CE3" w:rsidRDefault="00074FEE" w:rsidP="00074FEE">
      <w:pPr>
        <w:pStyle w:val="FootnoteText"/>
        <w:spacing w:line="288" w:lineRule="auto"/>
        <w:ind w:firstLine="426"/>
        <w:jc w:val="both"/>
        <w:rPr>
          <w:color w:val="000000" w:themeColor="text1"/>
          <w:sz w:val="16"/>
          <w:szCs w:val="16"/>
        </w:rPr>
      </w:pPr>
      <w:r w:rsidRPr="003D2CE3">
        <w:rPr>
          <w:rStyle w:val="FootnoteReference"/>
          <w:color w:val="000000" w:themeColor="text1"/>
          <w:sz w:val="16"/>
          <w:szCs w:val="16"/>
        </w:rPr>
        <w:footnoteRef/>
      </w:r>
      <w:r w:rsidRPr="003D2CE3">
        <w:rPr>
          <w:bCs/>
          <w:color w:val="000000" w:themeColor="text1"/>
          <w:spacing w:val="-2"/>
          <w:sz w:val="16"/>
          <w:szCs w:val="16"/>
          <w:lang w:val="nl-NL"/>
        </w:rPr>
        <w:t>Như thuế công thương nghiệp thu từ khu vực doanh nghiệp Nhà nước (40,37% dự toán); thu thuế công thương nghiệp từ khu vực ngoài quốc doanh (34,41%); thu tiền cho thuê đất (33,17%)...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49" w:rsidRDefault="00B469C0" w:rsidP="005B6449">
    <w:pPr>
      <w:pStyle w:val="Header"/>
      <w:framePr w:wrap="around" w:vAnchor="text" w:hAnchor="margin" w:xAlign="center" w:y="1"/>
      <w:rPr>
        <w:rStyle w:val="PageNumber"/>
      </w:rPr>
    </w:pPr>
    <w:r>
      <w:rPr>
        <w:rStyle w:val="PageNumber"/>
      </w:rPr>
      <w:fldChar w:fldCharType="begin"/>
    </w:r>
    <w:r w:rsidR="005B6449">
      <w:rPr>
        <w:rStyle w:val="PageNumber"/>
      </w:rPr>
      <w:instrText xml:space="preserve">PAGE  </w:instrText>
    </w:r>
    <w:r>
      <w:rPr>
        <w:rStyle w:val="PageNumber"/>
      </w:rPr>
      <w:fldChar w:fldCharType="end"/>
    </w:r>
  </w:p>
  <w:p w:rsidR="005B6449" w:rsidRDefault="005B64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49" w:rsidRDefault="00B469C0" w:rsidP="005B6449">
    <w:pPr>
      <w:pStyle w:val="Header"/>
      <w:framePr w:wrap="around" w:vAnchor="text" w:hAnchor="margin" w:xAlign="center" w:y="1"/>
      <w:rPr>
        <w:rStyle w:val="PageNumber"/>
      </w:rPr>
    </w:pPr>
    <w:r>
      <w:rPr>
        <w:rStyle w:val="PageNumber"/>
      </w:rPr>
      <w:fldChar w:fldCharType="begin"/>
    </w:r>
    <w:r w:rsidR="005B6449">
      <w:rPr>
        <w:rStyle w:val="PageNumber"/>
      </w:rPr>
      <w:instrText xml:space="preserve">PAGE  </w:instrText>
    </w:r>
    <w:r>
      <w:rPr>
        <w:rStyle w:val="PageNumber"/>
      </w:rPr>
      <w:fldChar w:fldCharType="separate"/>
    </w:r>
    <w:r w:rsidR="004C5B7E">
      <w:rPr>
        <w:rStyle w:val="PageNumber"/>
        <w:noProof/>
      </w:rPr>
      <w:t>13</w:t>
    </w:r>
    <w:r>
      <w:rPr>
        <w:rStyle w:val="PageNumber"/>
      </w:rPr>
      <w:fldChar w:fldCharType="end"/>
    </w:r>
  </w:p>
  <w:p w:rsidR="005B6449" w:rsidRDefault="005B64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74FEE"/>
    <w:rsid w:val="00043A91"/>
    <w:rsid w:val="00074FEE"/>
    <w:rsid w:val="00096A49"/>
    <w:rsid w:val="000B776E"/>
    <w:rsid w:val="00190265"/>
    <w:rsid w:val="001A15C1"/>
    <w:rsid w:val="001D1A0F"/>
    <w:rsid w:val="001D3FB8"/>
    <w:rsid w:val="002175A9"/>
    <w:rsid w:val="00246197"/>
    <w:rsid w:val="002A1200"/>
    <w:rsid w:val="002A2EDF"/>
    <w:rsid w:val="00340A2C"/>
    <w:rsid w:val="004B0693"/>
    <w:rsid w:val="004C5B7E"/>
    <w:rsid w:val="00507D30"/>
    <w:rsid w:val="00566297"/>
    <w:rsid w:val="005B6449"/>
    <w:rsid w:val="005F0C15"/>
    <w:rsid w:val="00682BD2"/>
    <w:rsid w:val="006B02B6"/>
    <w:rsid w:val="007B55A2"/>
    <w:rsid w:val="00814333"/>
    <w:rsid w:val="008444FC"/>
    <w:rsid w:val="0086321B"/>
    <w:rsid w:val="00895229"/>
    <w:rsid w:val="00902402"/>
    <w:rsid w:val="00A872D8"/>
    <w:rsid w:val="00B4287B"/>
    <w:rsid w:val="00B469C0"/>
    <w:rsid w:val="00B66B6D"/>
    <w:rsid w:val="00BF292B"/>
    <w:rsid w:val="00BF53FC"/>
    <w:rsid w:val="00C553C2"/>
    <w:rsid w:val="00C573FD"/>
    <w:rsid w:val="00C645A3"/>
    <w:rsid w:val="00C962ED"/>
    <w:rsid w:val="00CD18CB"/>
    <w:rsid w:val="00D462F7"/>
    <w:rsid w:val="00DD5BE0"/>
    <w:rsid w:val="00E11955"/>
    <w:rsid w:val="00E6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EE"/>
    <w:pPr>
      <w:spacing w:after="0" w:line="240" w:lineRule="auto"/>
    </w:pPr>
    <w:rPr>
      <w:rFonts w:eastAsia="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uiPriority w:val="99"/>
    <w:rsid w:val="00074FEE"/>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rsid w:val="00074FEE"/>
    <w:rPr>
      <w:rFonts w:eastAsia="Times New Roman"/>
      <w:color w:val="auto"/>
      <w:sz w:val="20"/>
      <w:szCs w:val="20"/>
      <w:lang w:val="en-US"/>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w:basedOn w:val="DefaultParagraphFont"/>
    <w:uiPriority w:val="99"/>
    <w:qFormat/>
    <w:rsid w:val="00074FEE"/>
    <w:rPr>
      <w:vertAlign w:val="superscript"/>
    </w:rPr>
  </w:style>
  <w:style w:type="character" w:styleId="Strong">
    <w:name w:val="Strong"/>
    <w:qFormat/>
    <w:rsid w:val="00074FEE"/>
    <w:rPr>
      <w:rFonts w:cs="Times New Roman"/>
      <w:b/>
      <w:bCs/>
    </w:rPr>
  </w:style>
  <w:style w:type="paragraph" w:styleId="BodyText2">
    <w:name w:val="Body Text 2"/>
    <w:basedOn w:val="Normal"/>
    <w:link w:val="BodyText2Char"/>
    <w:unhideWhenUsed/>
    <w:rsid w:val="00074FEE"/>
    <w:pPr>
      <w:jc w:val="both"/>
    </w:pPr>
    <w:rPr>
      <w:szCs w:val="20"/>
    </w:rPr>
  </w:style>
  <w:style w:type="character" w:customStyle="1" w:styleId="BodyText2Char">
    <w:name w:val="Body Text 2 Char"/>
    <w:basedOn w:val="DefaultParagraphFont"/>
    <w:link w:val="BodyText2"/>
    <w:rsid w:val="00074FEE"/>
    <w:rPr>
      <w:rFonts w:eastAsia="Times New Roman"/>
      <w:color w:val="auto"/>
      <w:szCs w:val="20"/>
      <w:lang w:val="en-US"/>
    </w:rPr>
  </w:style>
  <w:style w:type="paragraph" w:styleId="Header">
    <w:name w:val="header"/>
    <w:basedOn w:val="Normal"/>
    <w:link w:val="HeaderChar"/>
    <w:uiPriority w:val="99"/>
    <w:rsid w:val="00074FEE"/>
    <w:pPr>
      <w:tabs>
        <w:tab w:val="center" w:pos="4320"/>
        <w:tab w:val="right" w:pos="8640"/>
      </w:tabs>
    </w:pPr>
  </w:style>
  <w:style w:type="character" w:customStyle="1" w:styleId="HeaderChar">
    <w:name w:val="Header Char"/>
    <w:basedOn w:val="DefaultParagraphFont"/>
    <w:link w:val="Header"/>
    <w:uiPriority w:val="99"/>
    <w:rsid w:val="00074FEE"/>
    <w:rPr>
      <w:rFonts w:eastAsia="Times New Roman"/>
      <w:color w:val="auto"/>
      <w:lang w:val="en-US"/>
    </w:rPr>
  </w:style>
  <w:style w:type="character" w:styleId="PageNumber">
    <w:name w:val="page number"/>
    <w:basedOn w:val="DefaultParagraphFont"/>
    <w:rsid w:val="00074FEE"/>
  </w:style>
  <w:style w:type="paragraph" w:styleId="BodyTextIndent">
    <w:name w:val="Body Text Indent"/>
    <w:basedOn w:val="Normal"/>
    <w:link w:val="BodyTextIndentChar"/>
    <w:rsid w:val="00074FEE"/>
    <w:pPr>
      <w:spacing w:after="120"/>
      <w:ind w:left="360"/>
    </w:pPr>
  </w:style>
  <w:style w:type="character" w:customStyle="1" w:styleId="BodyTextIndentChar">
    <w:name w:val="Body Text Indent Char"/>
    <w:basedOn w:val="DefaultParagraphFont"/>
    <w:link w:val="BodyTextIndent"/>
    <w:rsid w:val="00074FEE"/>
    <w:rPr>
      <w:rFonts w:eastAsia="Times New Roman"/>
      <w:color w:val="auto"/>
      <w:lang w:val="en-US"/>
    </w:rPr>
  </w:style>
  <w:style w:type="paragraph" w:styleId="BodyTextIndent2">
    <w:name w:val="Body Text Indent 2"/>
    <w:basedOn w:val="Normal"/>
    <w:link w:val="BodyTextIndent2Char"/>
    <w:rsid w:val="00074FEE"/>
    <w:pPr>
      <w:spacing w:after="120" w:line="480" w:lineRule="auto"/>
      <w:ind w:left="360"/>
    </w:pPr>
  </w:style>
  <w:style w:type="character" w:customStyle="1" w:styleId="BodyTextIndent2Char">
    <w:name w:val="Body Text Indent 2 Char"/>
    <w:basedOn w:val="DefaultParagraphFont"/>
    <w:link w:val="BodyTextIndent2"/>
    <w:rsid w:val="00074FEE"/>
    <w:rPr>
      <w:rFonts w:eastAsia="Times New Roman"/>
      <w:color w:val="auto"/>
      <w:lang w:val="en-US"/>
    </w:rPr>
  </w:style>
  <w:style w:type="paragraph" w:styleId="BodyText">
    <w:name w:val="Body Text"/>
    <w:basedOn w:val="Normal"/>
    <w:link w:val="BodyTextChar"/>
    <w:rsid w:val="00074FEE"/>
    <w:pPr>
      <w:spacing w:after="120"/>
    </w:pPr>
  </w:style>
  <w:style w:type="character" w:customStyle="1" w:styleId="BodyTextChar">
    <w:name w:val="Body Text Char"/>
    <w:basedOn w:val="DefaultParagraphFont"/>
    <w:link w:val="BodyText"/>
    <w:rsid w:val="00074FEE"/>
    <w:rPr>
      <w:rFonts w:eastAsia="Times New Roman"/>
      <w:color w:val="auto"/>
      <w:lang w:val="en-US"/>
    </w:rPr>
  </w:style>
  <w:style w:type="character" w:customStyle="1" w:styleId="BodyTextChar1">
    <w:name w:val="Body Text Char1"/>
    <w:uiPriority w:val="99"/>
    <w:rsid w:val="00074FEE"/>
    <w:rPr>
      <w:rFonts w:ascii=".VnTimeH" w:hAnsi=".VnTimeH"/>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4866</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2021-08-10T01:43:00Z</dcterms:created>
  <dcterms:modified xsi:type="dcterms:W3CDTF">2021-08-10T01:43:00Z</dcterms:modified>
</cp:coreProperties>
</file>